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88" w:rsidRPr="00AE5055" w:rsidRDefault="00AF1C88" w:rsidP="00AF1C88">
      <w:pPr>
        <w:ind w:left="6237"/>
        <w:rPr>
          <w:sz w:val="18"/>
        </w:rPr>
      </w:pPr>
      <w:r w:rsidRPr="00AE5055">
        <w:rPr>
          <w:sz w:val="18"/>
        </w:rPr>
        <w:t>Приложение № 4.3</w:t>
      </w:r>
    </w:p>
    <w:p w:rsidR="00AF1C88" w:rsidRPr="00AE5055" w:rsidRDefault="00AF1C88" w:rsidP="00AF1C88">
      <w:pPr>
        <w:ind w:left="6237"/>
        <w:rPr>
          <w:sz w:val="18"/>
        </w:rPr>
      </w:pPr>
      <w:r w:rsidRPr="00AE5055">
        <w:rPr>
          <w:sz w:val="18"/>
        </w:rPr>
        <w:t xml:space="preserve">к приказу Управления Роспотребнадзора </w:t>
      </w:r>
    </w:p>
    <w:p w:rsidR="00AF1C88" w:rsidRPr="00AE5055" w:rsidRDefault="00AF1C88" w:rsidP="00AF1C88">
      <w:pPr>
        <w:ind w:left="6237"/>
        <w:rPr>
          <w:sz w:val="18"/>
        </w:rPr>
      </w:pPr>
      <w:r w:rsidRPr="00AE5055">
        <w:rPr>
          <w:sz w:val="18"/>
        </w:rPr>
        <w:t xml:space="preserve">по Республике Саха (Якутия) </w:t>
      </w:r>
    </w:p>
    <w:p w:rsidR="00AF1C88" w:rsidRPr="00AE5055" w:rsidRDefault="00AF1C88" w:rsidP="00AF1C88">
      <w:pPr>
        <w:ind w:left="6237"/>
        <w:rPr>
          <w:sz w:val="18"/>
        </w:rPr>
      </w:pPr>
      <w:r w:rsidRPr="00AE5055">
        <w:rPr>
          <w:sz w:val="18"/>
        </w:rPr>
        <w:t>от 22.10.2013 № 297-д</w:t>
      </w:r>
    </w:p>
    <w:p w:rsidR="003A61B8" w:rsidRDefault="003A61B8" w:rsidP="00AF1C88">
      <w:pPr>
        <w:rPr>
          <w:rFonts w:ascii="Courier New" w:hAnsi="Courier New" w:cs="Arial"/>
          <w:sz w:val="20"/>
          <w:szCs w:val="20"/>
          <w:u w:val="single"/>
        </w:rPr>
      </w:pPr>
    </w:p>
    <w:p w:rsidR="00AF1C88" w:rsidRDefault="00AF1C88" w:rsidP="00AF1C88">
      <w:pPr>
        <w:rPr>
          <w:rFonts w:ascii="Courier New" w:hAnsi="Courier New" w:cs="Arial"/>
          <w:sz w:val="20"/>
          <w:szCs w:val="20"/>
          <w:u w:val="single"/>
        </w:rPr>
      </w:pPr>
      <w:r>
        <w:rPr>
          <w:rFonts w:ascii="Courier New" w:hAnsi="Courier New" w:cs="Arial"/>
          <w:sz w:val="20"/>
          <w:szCs w:val="20"/>
          <w:u w:val="single"/>
        </w:rPr>
        <w:t>Территориальный отдел Управления Роспотребнадзора</w:t>
      </w:r>
    </w:p>
    <w:p w:rsidR="00AF1C88" w:rsidRPr="0074519C" w:rsidRDefault="00AF1C88" w:rsidP="00AF1C88">
      <w:pPr>
        <w:rPr>
          <w:rFonts w:ascii="Courier New" w:hAnsi="Courier New" w:cs="Arial"/>
          <w:sz w:val="20"/>
          <w:szCs w:val="20"/>
          <w:u w:val="single"/>
        </w:rPr>
      </w:pPr>
      <w:r>
        <w:rPr>
          <w:rFonts w:ascii="Courier New" w:hAnsi="Courier New" w:cs="Arial"/>
          <w:sz w:val="20"/>
          <w:szCs w:val="20"/>
          <w:u w:val="single"/>
        </w:rPr>
        <w:t>по Республике Саха (Якутия) в Вилюйском районе</w:t>
      </w:r>
    </w:p>
    <w:p w:rsidR="00AF1C88" w:rsidRPr="00B2793B" w:rsidRDefault="00AF1C88" w:rsidP="00AF1C88">
      <w:pPr>
        <w:rPr>
          <w:rFonts w:ascii="Courier New" w:hAnsi="Courier New" w:cs="Arial"/>
          <w:sz w:val="14"/>
          <w:szCs w:val="20"/>
        </w:rPr>
      </w:pPr>
      <w:r w:rsidRPr="00B2793B">
        <w:rPr>
          <w:rFonts w:ascii="Courier New" w:hAnsi="Courier New" w:cs="Arial"/>
          <w:sz w:val="14"/>
          <w:szCs w:val="20"/>
        </w:rPr>
        <w:t>(Наименование структурного подразделения</w:t>
      </w:r>
    </w:p>
    <w:p w:rsidR="00AF1C88" w:rsidRPr="00B2793B" w:rsidRDefault="00AF1C88" w:rsidP="00AF1C88">
      <w:pPr>
        <w:rPr>
          <w:rFonts w:ascii="Courier New" w:hAnsi="Courier New" w:cs="Arial"/>
          <w:sz w:val="14"/>
          <w:szCs w:val="20"/>
        </w:rPr>
      </w:pPr>
      <w:r w:rsidRPr="00B2793B">
        <w:rPr>
          <w:rFonts w:ascii="Courier New" w:hAnsi="Courier New" w:cs="Arial"/>
          <w:sz w:val="14"/>
          <w:szCs w:val="20"/>
        </w:rPr>
        <w:t xml:space="preserve">Управления Федеральной службы по надзору </w:t>
      </w:r>
    </w:p>
    <w:p w:rsidR="00AF1C88" w:rsidRPr="00B2793B" w:rsidRDefault="00AF1C88" w:rsidP="00AF1C88">
      <w:pPr>
        <w:rPr>
          <w:rFonts w:ascii="Courier New" w:hAnsi="Courier New" w:cs="Arial"/>
          <w:sz w:val="14"/>
          <w:szCs w:val="20"/>
        </w:rPr>
      </w:pPr>
      <w:r w:rsidRPr="00B2793B">
        <w:rPr>
          <w:rFonts w:ascii="Courier New" w:hAnsi="Courier New" w:cs="Arial"/>
          <w:sz w:val="14"/>
          <w:szCs w:val="20"/>
        </w:rPr>
        <w:t xml:space="preserve">в сфере защиты прав потребителей и благополучию </w:t>
      </w:r>
    </w:p>
    <w:p w:rsidR="00AF1C88" w:rsidRPr="00B2793B" w:rsidRDefault="00AF1C88" w:rsidP="00AF1C88">
      <w:pPr>
        <w:rPr>
          <w:rFonts w:ascii="Courier New" w:hAnsi="Courier New" w:cs="Arial"/>
          <w:sz w:val="14"/>
          <w:szCs w:val="20"/>
        </w:rPr>
      </w:pPr>
      <w:proofErr w:type="gramStart"/>
      <w:r w:rsidRPr="00B2793B">
        <w:rPr>
          <w:rFonts w:ascii="Courier New" w:hAnsi="Courier New" w:cs="Arial"/>
          <w:sz w:val="14"/>
          <w:szCs w:val="20"/>
        </w:rPr>
        <w:t>человека</w:t>
      </w:r>
      <w:proofErr w:type="gramEnd"/>
      <w:r w:rsidRPr="00B2793B">
        <w:rPr>
          <w:rFonts w:ascii="Courier New" w:hAnsi="Courier New" w:cs="Arial"/>
          <w:sz w:val="14"/>
          <w:szCs w:val="20"/>
        </w:rPr>
        <w:t xml:space="preserve"> по Республике Саха (Якутия)) </w:t>
      </w:r>
    </w:p>
    <w:p w:rsidR="00230466" w:rsidRDefault="00F8507F" w:rsidP="00230466">
      <w:pPr>
        <w:jc w:val="right"/>
        <w:rPr>
          <w:rFonts w:ascii="Courier New" w:hAnsi="Courier New" w:cs="Arial"/>
          <w:sz w:val="20"/>
          <w:szCs w:val="20"/>
          <w:u w:val="single"/>
        </w:rPr>
      </w:pPr>
      <w:r>
        <w:rPr>
          <w:rFonts w:ascii="Courier New" w:hAnsi="Courier New" w:cs="Arial"/>
          <w:sz w:val="20"/>
          <w:szCs w:val="20"/>
          <w:u w:val="single"/>
        </w:rPr>
        <w:t>Заведующей МБДОУ «</w:t>
      </w:r>
      <w:proofErr w:type="spellStart"/>
      <w:r w:rsidR="001801AC">
        <w:rPr>
          <w:rFonts w:ascii="Courier New" w:hAnsi="Courier New" w:cs="Arial"/>
          <w:sz w:val="20"/>
          <w:szCs w:val="20"/>
          <w:u w:val="single"/>
        </w:rPr>
        <w:t>Куобахчаан</w:t>
      </w:r>
      <w:proofErr w:type="spellEnd"/>
      <w:r w:rsidR="00804F6C">
        <w:rPr>
          <w:rFonts w:ascii="Courier New" w:hAnsi="Courier New" w:cs="Arial"/>
          <w:sz w:val="20"/>
          <w:szCs w:val="20"/>
          <w:u w:val="single"/>
        </w:rPr>
        <w:t>»</w:t>
      </w:r>
    </w:p>
    <w:p w:rsidR="00AF1C88" w:rsidRPr="00AB5356" w:rsidRDefault="001801AC" w:rsidP="00230466">
      <w:pPr>
        <w:jc w:val="right"/>
        <w:rPr>
          <w:u w:val="single"/>
        </w:rPr>
      </w:pPr>
      <w:r>
        <w:rPr>
          <w:rFonts w:ascii="Courier New" w:hAnsi="Courier New" w:cs="Arial"/>
          <w:sz w:val="20"/>
          <w:szCs w:val="20"/>
          <w:u w:val="single"/>
        </w:rPr>
        <w:t>Ивановой С.Н</w:t>
      </w:r>
      <w:bookmarkStart w:id="0" w:name="_GoBack"/>
      <w:bookmarkEnd w:id="0"/>
      <w:r w:rsidR="003269E7">
        <w:rPr>
          <w:rFonts w:ascii="Courier New" w:hAnsi="Courier New" w:cs="Arial"/>
          <w:sz w:val="20"/>
          <w:szCs w:val="20"/>
          <w:u w:val="single"/>
        </w:rPr>
        <w:t>.</w:t>
      </w:r>
      <w:r w:rsidR="00230466">
        <w:rPr>
          <w:rFonts w:ascii="Courier New" w:hAnsi="Courier New" w:cs="Arial"/>
          <w:sz w:val="20"/>
          <w:szCs w:val="20"/>
          <w:u w:val="single"/>
        </w:rPr>
        <w:t xml:space="preserve"> </w:t>
      </w:r>
    </w:p>
    <w:p w:rsidR="00AF1C88" w:rsidRPr="00B2793B" w:rsidRDefault="00AF1C88" w:rsidP="00AF1C88">
      <w:pPr>
        <w:jc w:val="right"/>
        <w:rPr>
          <w:rFonts w:ascii="Courier New" w:hAnsi="Courier New" w:cs="Courier New"/>
          <w:sz w:val="14"/>
          <w:szCs w:val="16"/>
        </w:rPr>
      </w:pPr>
      <w:r w:rsidRPr="00B2793B">
        <w:rPr>
          <w:rFonts w:ascii="Courier New" w:hAnsi="Courier New" w:cs="Courier New"/>
          <w:sz w:val="14"/>
          <w:szCs w:val="16"/>
        </w:rPr>
        <w:t xml:space="preserve">(Ф.И.О. законного представителя </w:t>
      </w:r>
    </w:p>
    <w:p w:rsidR="00AF1C88" w:rsidRPr="00B2793B" w:rsidRDefault="00AF1C88" w:rsidP="00AF1C88">
      <w:pPr>
        <w:jc w:val="right"/>
        <w:rPr>
          <w:rFonts w:ascii="Courier New" w:hAnsi="Courier New" w:cs="Courier New"/>
          <w:sz w:val="14"/>
          <w:szCs w:val="16"/>
        </w:rPr>
      </w:pPr>
      <w:r w:rsidRPr="00B2793B">
        <w:rPr>
          <w:rFonts w:ascii="Courier New" w:hAnsi="Courier New" w:cs="Courier New"/>
          <w:sz w:val="14"/>
          <w:szCs w:val="16"/>
        </w:rPr>
        <w:t xml:space="preserve">юридического лица, индивидуального </w:t>
      </w:r>
    </w:p>
    <w:p w:rsidR="00AF1C88" w:rsidRPr="00B2793B" w:rsidRDefault="00AF1C88" w:rsidP="00AF1C88">
      <w:pPr>
        <w:jc w:val="right"/>
        <w:rPr>
          <w:rFonts w:ascii="Courier New" w:hAnsi="Courier New" w:cs="Courier New"/>
          <w:sz w:val="14"/>
          <w:szCs w:val="16"/>
        </w:rPr>
      </w:pPr>
      <w:r w:rsidRPr="00B2793B">
        <w:rPr>
          <w:rFonts w:ascii="Courier New" w:hAnsi="Courier New" w:cs="Courier New"/>
          <w:sz w:val="14"/>
          <w:szCs w:val="16"/>
        </w:rPr>
        <w:t xml:space="preserve">предпринимателя, должностного лица, </w:t>
      </w:r>
    </w:p>
    <w:p w:rsidR="00AF1C88" w:rsidRPr="00B2793B" w:rsidRDefault="00AF1C88" w:rsidP="00AF1C88">
      <w:pPr>
        <w:jc w:val="right"/>
        <w:rPr>
          <w:rFonts w:ascii="Courier New" w:hAnsi="Courier New" w:cs="Courier New"/>
          <w:sz w:val="14"/>
          <w:szCs w:val="16"/>
        </w:rPr>
      </w:pPr>
      <w:r w:rsidRPr="00B2793B">
        <w:rPr>
          <w:rFonts w:ascii="Courier New" w:hAnsi="Courier New" w:cs="Courier New"/>
          <w:sz w:val="14"/>
          <w:szCs w:val="16"/>
        </w:rPr>
        <w:t xml:space="preserve">наименование юридического лица,  </w:t>
      </w:r>
    </w:p>
    <w:p w:rsidR="00AF1C88" w:rsidRPr="00B2793B" w:rsidRDefault="00AF1C88" w:rsidP="00AF1C88">
      <w:pPr>
        <w:jc w:val="right"/>
        <w:rPr>
          <w:rFonts w:ascii="Courier New" w:hAnsi="Courier New" w:cs="Courier New"/>
          <w:sz w:val="14"/>
          <w:szCs w:val="16"/>
        </w:rPr>
      </w:pPr>
      <w:r w:rsidRPr="00B2793B">
        <w:rPr>
          <w:rFonts w:ascii="Courier New" w:hAnsi="Courier New" w:cs="Courier New"/>
          <w:sz w:val="14"/>
          <w:szCs w:val="16"/>
        </w:rPr>
        <w:t>кому выдается предписание; адрес)</w:t>
      </w:r>
    </w:p>
    <w:p w:rsidR="00030A93" w:rsidRDefault="00030A93" w:rsidP="00AF1C88">
      <w:pPr>
        <w:pStyle w:val="3"/>
        <w:autoSpaceDE/>
        <w:autoSpaceDN/>
        <w:spacing w:before="0"/>
        <w:rPr>
          <w:rFonts w:ascii="Courier New" w:hAnsi="Courier New" w:cs="Courier New"/>
          <w:sz w:val="24"/>
        </w:rPr>
      </w:pPr>
    </w:p>
    <w:p w:rsidR="00030A93" w:rsidRDefault="00030A93" w:rsidP="00AF1C88">
      <w:pPr>
        <w:pStyle w:val="3"/>
        <w:autoSpaceDE/>
        <w:autoSpaceDN/>
        <w:spacing w:before="0"/>
        <w:rPr>
          <w:rFonts w:ascii="Courier New" w:hAnsi="Courier New" w:cs="Courier New"/>
          <w:sz w:val="24"/>
        </w:rPr>
      </w:pPr>
    </w:p>
    <w:p w:rsidR="00AF1C88" w:rsidRPr="00450525" w:rsidRDefault="00652DED" w:rsidP="00AF1C88">
      <w:pPr>
        <w:pStyle w:val="3"/>
        <w:autoSpaceDE/>
        <w:autoSpaceDN/>
        <w:spacing w:before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Предписание № </w:t>
      </w:r>
      <w:r w:rsidR="001801AC">
        <w:rPr>
          <w:rFonts w:ascii="Courier New" w:hAnsi="Courier New" w:cs="Courier New"/>
          <w:sz w:val="24"/>
        </w:rPr>
        <w:t>489</w:t>
      </w:r>
    </w:p>
    <w:p w:rsidR="00AF1C88" w:rsidRPr="00450525" w:rsidRDefault="00AF1C88" w:rsidP="00AF1C88">
      <w:pPr>
        <w:pStyle w:val="1"/>
        <w:jc w:val="center"/>
        <w:rPr>
          <w:rFonts w:ascii="Courier New" w:hAnsi="Courier New" w:cs="Courier New"/>
          <w:b/>
          <w:sz w:val="22"/>
          <w:szCs w:val="24"/>
        </w:rPr>
      </w:pPr>
      <w:proofErr w:type="gramStart"/>
      <w:r w:rsidRPr="00450525">
        <w:rPr>
          <w:rFonts w:ascii="Courier New" w:hAnsi="Courier New" w:cs="Courier New"/>
          <w:b/>
          <w:sz w:val="22"/>
          <w:szCs w:val="24"/>
        </w:rPr>
        <w:t>о</w:t>
      </w:r>
      <w:proofErr w:type="gramEnd"/>
      <w:r w:rsidRPr="00450525">
        <w:rPr>
          <w:rFonts w:ascii="Courier New" w:hAnsi="Courier New" w:cs="Courier New"/>
          <w:b/>
          <w:sz w:val="22"/>
          <w:szCs w:val="24"/>
        </w:rPr>
        <w:t xml:space="preserve"> проведении дополнительных санитарно-противоэпидемических (профилактических) мероприятий </w:t>
      </w:r>
    </w:p>
    <w:p w:rsidR="00856EEB" w:rsidRDefault="00856EEB" w:rsidP="00AF1C88">
      <w:pPr>
        <w:rPr>
          <w:rFonts w:ascii="Courier New" w:hAnsi="Courier New" w:cs="Courier New"/>
          <w:bCs/>
          <w:sz w:val="22"/>
        </w:rPr>
      </w:pPr>
    </w:p>
    <w:p w:rsidR="00AF1C88" w:rsidRPr="00B61EB3" w:rsidRDefault="00804F6C" w:rsidP="00AF1C88">
      <w:pPr>
        <w:rPr>
          <w:rFonts w:ascii="Courier New" w:hAnsi="Courier New" w:cs="Courier New"/>
          <w:b/>
          <w:bCs/>
          <w:sz w:val="22"/>
        </w:rPr>
      </w:pPr>
      <w:r>
        <w:rPr>
          <w:rFonts w:ascii="Courier New" w:hAnsi="Courier New" w:cs="Courier New"/>
          <w:bCs/>
          <w:sz w:val="22"/>
        </w:rPr>
        <w:t>03 августа</w:t>
      </w:r>
      <w:r w:rsidR="00AF1C88">
        <w:rPr>
          <w:rFonts w:ascii="Courier New" w:hAnsi="Courier New" w:cs="Courier New"/>
          <w:bCs/>
          <w:sz w:val="22"/>
        </w:rPr>
        <w:t xml:space="preserve"> 2020</w:t>
      </w:r>
      <w:r w:rsidR="00AF1C88" w:rsidRPr="00B61EB3">
        <w:rPr>
          <w:rFonts w:ascii="Courier New" w:hAnsi="Courier New" w:cs="Courier New"/>
          <w:bCs/>
          <w:sz w:val="22"/>
        </w:rPr>
        <w:t xml:space="preserve"> г.</w:t>
      </w:r>
      <w:r w:rsidR="00AF1C88" w:rsidRPr="00B61EB3">
        <w:rPr>
          <w:rFonts w:ascii="Courier New" w:hAnsi="Courier New" w:cs="Courier New"/>
          <w:b/>
          <w:bCs/>
          <w:sz w:val="22"/>
        </w:rPr>
        <w:t xml:space="preserve">                                </w:t>
      </w:r>
      <w:r w:rsidR="00AF1C88">
        <w:rPr>
          <w:rFonts w:ascii="Courier New" w:hAnsi="Courier New" w:cs="Courier New"/>
          <w:b/>
          <w:bCs/>
          <w:sz w:val="22"/>
        </w:rPr>
        <w:t xml:space="preserve">       </w:t>
      </w:r>
      <w:r w:rsidR="00AF1C88" w:rsidRPr="00B61EB3">
        <w:rPr>
          <w:rFonts w:ascii="Courier New" w:hAnsi="Courier New" w:cs="Courier New"/>
          <w:b/>
          <w:bCs/>
          <w:sz w:val="22"/>
        </w:rPr>
        <w:t xml:space="preserve"> </w:t>
      </w:r>
      <w:r w:rsidR="00AF1C88">
        <w:rPr>
          <w:rFonts w:ascii="Courier New" w:hAnsi="Courier New" w:cs="Courier New"/>
          <w:b/>
          <w:bCs/>
          <w:sz w:val="22"/>
        </w:rPr>
        <w:t xml:space="preserve">  </w:t>
      </w:r>
      <w:r>
        <w:rPr>
          <w:rFonts w:ascii="Courier New" w:hAnsi="Courier New" w:cs="Courier New"/>
          <w:b/>
          <w:bCs/>
          <w:sz w:val="22"/>
        </w:rPr>
        <w:t xml:space="preserve"> </w:t>
      </w:r>
      <w:r w:rsidR="00AF1C88" w:rsidRPr="00B61EB3">
        <w:rPr>
          <w:rFonts w:ascii="Courier New" w:hAnsi="Courier New" w:cs="Courier New"/>
          <w:bCs/>
          <w:sz w:val="22"/>
          <w:u w:val="single"/>
        </w:rPr>
        <w:t xml:space="preserve">г. Вилюйск  </w:t>
      </w:r>
      <w:r w:rsidR="00AF1C88" w:rsidRPr="00B61EB3">
        <w:rPr>
          <w:rFonts w:ascii="Courier New" w:hAnsi="Courier New" w:cs="Courier New"/>
          <w:b/>
          <w:bCs/>
          <w:sz w:val="22"/>
        </w:rPr>
        <w:t xml:space="preserve">                            </w:t>
      </w:r>
    </w:p>
    <w:p w:rsidR="00AF1C88" w:rsidRPr="00E63D62" w:rsidRDefault="00AF1C88" w:rsidP="00AF1C88">
      <w:pPr>
        <w:rPr>
          <w:rFonts w:ascii="Courier New" w:hAnsi="Courier New" w:cs="Courier New"/>
          <w:b/>
          <w:bCs/>
          <w:sz w:val="20"/>
        </w:rPr>
      </w:pPr>
      <w:r w:rsidRPr="00E63D62">
        <w:rPr>
          <w:rFonts w:ascii="Courier New" w:hAnsi="Courier New" w:cs="Courier New"/>
          <w:bCs/>
          <w:sz w:val="16"/>
          <w:szCs w:val="20"/>
        </w:rPr>
        <w:t xml:space="preserve">                                                              </w:t>
      </w:r>
      <w:r>
        <w:rPr>
          <w:rFonts w:ascii="Courier New" w:hAnsi="Courier New" w:cs="Courier New"/>
          <w:bCs/>
          <w:sz w:val="16"/>
          <w:szCs w:val="20"/>
        </w:rPr>
        <w:tab/>
      </w:r>
      <w:r>
        <w:rPr>
          <w:rFonts w:ascii="Courier New" w:hAnsi="Courier New" w:cs="Courier New"/>
          <w:bCs/>
          <w:sz w:val="16"/>
          <w:szCs w:val="20"/>
        </w:rPr>
        <w:tab/>
      </w:r>
      <w:r>
        <w:rPr>
          <w:rFonts w:ascii="Courier New" w:hAnsi="Courier New" w:cs="Courier New"/>
          <w:bCs/>
          <w:sz w:val="16"/>
          <w:szCs w:val="20"/>
        </w:rPr>
        <w:tab/>
      </w:r>
      <w:r w:rsidR="00DE03FF">
        <w:rPr>
          <w:rFonts w:ascii="Courier New" w:hAnsi="Courier New" w:cs="Courier New"/>
          <w:bCs/>
          <w:sz w:val="16"/>
          <w:szCs w:val="20"/>
        </w:rPr>
        <w:t xml:space="preserve"> </w:t>
      </w:r>
      <w:r w:rsidRPr="00E63D62">
        <w:rPr>
          <w:rFonts w:ascii="Courier New" w:hAnsi="Courier New" w:cs="Courier New"/>
          <w:bCs/>
          <w:sz w:val="16"/>
          <w:szCs w:val="20"/>
        </w:rPr>
        <w:t xml:space="preserve"> (</w:t>
      </w:r>
      <w:proofErr w:type="gramStart"/>
      <w:r w:rsidRPr="00E63D62">
        <w:rPr>
          <w:rFonts w:ascii="Courier New" w:hAnsi="Courier New" w:cs="Courier New"/>
          <w:bCs/>
          <w:sz w:val="16"/>
          <w:szCs w:val="20"/>
        </w:rPr>
        <w:t>место</w:t>
      </w:r>
      <w:proofErr w:type="gramEnd"/>
      <w:r w:rsidRPr="00E63D62">
        <w:rPr>
          <w:rFonts w:ascii="Courier New" w:hAnsi="Courier New" w:cs="Courier New"/>
          <w:bCs/>
          <w:sz w:val="16"/>
          <w:szCs w:val="20"/>
        </w:rPr>
        <w:t xml:space="preserve"> выдачи)</w:t>
      </w:r>
      <w:r w:rsidRPr="00E63D62">
        <w:rPr>
          <w:rFonts w:ascii="Courier New" w:hAnsi="Courier New" w:cs="Courier New"/>
          <w:b/>
          <w:bCs/>
          <w:sz w:val="20"/>
        </w:rPr>
        <w:t xml:space="preserve"> </w:t>
      </w:r>
    </w:p>
    <w:p w:rsidR="00AF1C88" w:rsidRPr="008A7514" w:rsidRDefault="00AF1C88" w:rsidP="00AF1C88">
      <w:pPr>
        <w:ind w:firstLine="708"/>
        <w:jc w:val="both"/>
        <w:rPr>
          <w:rFonts w:ascii="Courier New" w:hAnsi="Courier New" w:cs="Courier New"/>
          <w:b/>
          <w:sz w:val="22"/>
          <w:u w:val="single"/>
        </w:rPr>
      </w:pPr>
      <w:r w:rsidRPr="008A7514">
        <w:rPr>
          <w:rFonts w:ascii="Courier New" w:hAnsi="Courier New" w:cs="Courier New"/>
          <w:b/>
          <w:sz w:val="22"/>
          <w:u w:val="single"/>
        </w:rPr>
        <w:t>Начальник ТО Управления Роспотребнадзора по РС (Я) в Вилюйском районе Архангельская А.В.</w:t>
      </w:r>
    </w:p>
    <w:p w:rsidR="00736562" w:rsidRPr="00D209F8" w:rsidRDefault="00AF1C88" w:rsidP="00AF1C88">
      <w:pPr>
        <w:ind w:left="-567"/>
        <w:jc w:val="center"/>
        <w:rPr>
          <w:rFonts w:ascii="Courier New" w:hAnsi="Courier New" w:cs="Courier New"/>
          <w:bCs/>
          <w:sz w:val="16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736562" w:rsidRPr="00D209F8">
        <w:rPr>
          <w:rFonts w:ascii="Courier New" w:hAnsi="Courier New" w:cs="Courier New"/>
          <w:bCs/>
          <w:sz w:val="16"/>
          <w:szCs w:val="20"/>
        </w:rPr>
        <w:t>(Ф.И.О. и должность лица, выдавшего предписание)</w:t>
      </w:r>
    </w:p>
    <w:p w:rsidR="00856EEB" w:rsidRDefault="00856EEB" w:rsidP="00410980">
      <w:pPr>
        <w:ind w:firstLine="567"/>
        <w:jc w:val="both"/>
        <w:rPr>
          <w:color w:val="000000"/>
          <w:sz w:val="22"/>
        </w:rPr>
      </w:pPr>
    </w:p>
    <w:p w:rsidR="00C855B6" w:rsidRDefault="00047A44" w:rsidP="0082721F">
      <w:pPr>
        <w:ind w:firstLine="708"/>
        <w:jc w:val="both"/>
        <w:rPr>
          <w:sz w:val="22"/>
        </w:rPr>
      </w:pPr>
      <w:r>
        <w:rPr>
          <w:color w:val="000000"/>
          <w:sz w:val="22"/>
        </w:rPr>
        <w:t>В целях профилактики и недопущения распространения</w:t>
      </w:r>
      <w:r w:rsidR="00C855B6" w:rsidRPr="00C855B6">
        <w:rPr>
          <w:color w:val="000000"/>
          <w:sz w:val="22"/>
        </w:rPr>
        <w:t xml:space="preserve"> </w:t>
      </w:r>
      <w:proofErr w:type="spellStart"/>
      <w:r w:rsidR="00C855B6" w:rsidRPr="00C855B6">
        <w:rPr>
          <w:color w:val="000000"/>
          <w:sz w:val="22"/>
        </w:rPr>
        <w:t>коронавирусной</w:t>
      </w:r>
      <w:proofErr w:type="spellEnd"/>
      <w:r w:rsidR="00C855B6" w:rsidRPr="00C855B6">
        <w:rPr>
          <w:color w:val="000000"/>
          <w:sz w:val="22"/>
        </w:rPr>
        <w:t xml:space="preserve"> инфекции (</w:t>
      </w:r>
      <w:r w:rsidR="00C855B6" w:rsidRPr="00C855B6">
        <w:rPr>
          <w:color w:val="000000"/>
          <w:sz w:val="22"/>
          <w:lang w:val="en-US"/>
        </w:rPr>
        <w:t>COVID</w:t>
      </w:r>
      <w:r w:rsidR="00C855B6" w:rsidRPr="00C855B6">
        <w:rPr>
          <w:color w:val="000000"/>
          <w:sz w:val="22"/>
        </w:rPr>
        <w:t xml:space="preserve">-2019) на территории Вилюйского района, </w:t>
      </w:r>
      <w:r w:rsidR="00DE03FF">
        <w:rPr>
          <w:sz w:val="22"/>
        </w:rPr>
        <w:t xml:space="preserve">обеспечения здоровья граждан, соблюдения санитарно-эпидемиологических требований, </w:t>
      </w:r>
      <w:r w:rsidR="00C855B6" w:rsidRPr="00C855B6">
        <w:rPr>
          <w:color w:val="000000"/>
          <w:sz w:val="22"/>
        </w:rPr>
        <w:t xml:space="preserve">в соответствии </w:t>
      </w:r>
      <w:r w:rsidR="00C855B6">
        <w:rPr>
          <w:color w:val="000000"/>
          <w:sz w:val="22"/>
        </w:rPr>
        <w:t>со ст. 50</w:t>
      </w:r>
      <w:r w:rsidR="00C855B6" w:rsidRPr="00C855B6">
        <w:rPr>
          <w:color w:val="000000"/>
          <w:sz w:val="22"/>
        </w:rPr>
        <w:t xml:space="preserve"> ФЗ от 30.03.199 №52-ФЗ </w:t>
      </w:r>
      <w:r w:rsidR="00C855B6" w:rsidRPr="00C855B6">
        <w:rPr>
          <w:sz w:val="22"/>
        </w:rPr>
        <w:t>О санитарно-эпидемиологическом благополучии населения» (собрание законодательства РФ, 1999, №14.</w:t>
      </w:r>
      <w:r w:rsidR="00C855B6">
        <w:rPr>
          <w:sz w:val="22"/>
        </w:rPr>
        <w:t xml:space="preserve"> ст. 165</w:t>
      </w:r>
      <w:r w:rsidR="004058C6">
        <w:rPr>
          <w:sz w:val="22"/>
        </w:rPr>
        <w:t>0; 2019, №30, ст. 4134)</w:t>
      </w:r>
      <w:r w:rsidR="00C855B6">
        <w:rPr>
          <w:sz w:val="22"/>
        </w:rPr>
        <w:t xml:space="preserve"> предлагаю: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2"/>
          <w:sz w:val="22"/>
          <w:szCs w:val="22"/>
        </w:rPr>
        <w:t xml:space="preserve">Перед открытием </w:t>
      </w:r>
      <w:r w:rsidR="00DC00CE">
        <w:rPr>
          <w:color w:val="000000"/>
          <w:spacing w:val="-2"/>
          <w:sz w:val="22"/>
          <w:szCs w:val="22"/>
        </w:rPr>
        <w:t xml:space="preserve">образовательной </w:t>
      </w:r>
      <w:r w:rsidRPr="0083089E">
        <w:rPr>
          <w:color w:val="000000"/>
          <w:spacing w:val="-2"/>
          <w:sz w:val="22"/>
          <w:szCs w:val="22"/>
        </w:rPr>
        <w:t xml:space="preserve">организации провести генеральную уборку помещений </w:t>
      </w:r>
      <w:r w:rsidRPr="0083089E">
        <w:rPr>
          <w:color w:val="000000"/>
          <w:spacing w:val="-6"/>
          <w:sz w:val="22"/>
          <w:szCs w:val="22"/>
        </w:rPr>
        <w:t>с применением дезинфицирующих средств по вирусному режиму.</w:t>
      </w:r>
    </w:p>
    <w:p w:rsidR="00300395" w:rsidRPr="00047A44" w:rsidRDefault="00300395" w:rsidP="00300395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Провести расчет месячной потребности в дезинфицирующих средствах, антисептиках для обеззараживания рук. </w:t>
      </w:r>
      <w:r w:rsidRPr="00047A44">
        <w:rPr>
          <w:rFonts w:eastAsiaTheme="minorEastAsia"/>
          <w:sz w:val="22"/>
          <w:szCs w:val="22"/>
        </w:rPr>
        <w:t xml:space="preserve">Необходимо обеспечить создание запаса </w:t>
      </w:r>
      <w:proofErr w:type="spellStart"/>
      <w:r w:rsidRPr="00047A44">
        <w:rPr>
          <w:rFonts w:eastAsiaTheme="minorEastAsia"/>
          <w:sz w:val="22"/>
          <w:szCs w:val="22"/>
        </w:rPr>
        <w:t>дезсредств</w:t>
      </w:r>
      <w:proofErr w:type="spellEnd"/>
      <w:r w:rsidRPr="00047A44">
        <w:rPr>
          <w:rFonts w:eastAsiaTheme="minorEastAsia"/>
          <w:sz w:val="22"/>
          <w:szCs w:val="22"/>
        </w:rPr>
        <w:t xml:space="preserve">, антисептиков для обработки рук зарегистрированных в установленном порядке, разрешенных для дезинфекции и имеющих соответствующие документы (свидетельство о государственной регистрации, декларацию о соответствии, инструкцию по применению). </w:t>
      </w:r>
      <w:r>
        <w:rPr>
          <w:rFonts w:eastAsiaTheme="minorEastAsia"/>
          <w:sz w:val="22"/>
          <w:szCs w:val="22"/>
        </w:rPr>
        <w:t>Своевременно заполнять журнал учета прихода и расходования дезинфицирующих средств.</w:t>
      </w:r>
    </w:p>
    <w:p w:rsidR="00DC00CE" w:rsidRPr="0083089E" w:rsidRDefault="00DC00CE" w:rsidP="00DC00CE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z w:val="22"/>
          <w:szCs w:val="22"/>
        </w:rPr>
        <w:t xml:space="preserve">Обеспечить проведение ежедневных «утренних фильтров» с </w:t>
      </w:r>
      <w:r w:rsidRPr="0083089E">
        <w:rPr>
          <w:color w:val="000000"/>
          <w:spacing w:val="-3"/>
          <w:sz w:val="22"/>
          <w:szCs w:val="22"/>
        </w:rPr>
        <w:t>обязательной тер</w:t>
      </w:r>
      <w:r>
        <w:rPr>
          <w:color w:val="000000"/>
          <w:spacing w:val="-3"/>
          <w:sz w:val="22"/>
          <w:szCs w:val="22"/>
        </w:rPr>
        <w:t>мометрией с применением бесконтактных</w:t>
      </w:r>
      <w:r w:rsidRPr="0083089E">
        <w:rPr>
          <w:color w:val="000000"/>
          <w:spacing w:val="-3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термометров,</w:t>
      </w:r>
      <w:r w:rsidRPr="0083089E">
        <w:rPr>
          <w:color w:val="000000"/>
          <w:spacing w:val="4"/>
          <w:sz w:val="22"/>
          <w:szCs w:val="22"/>
        </w:rPr>
        <w:t xml:space="preserve"> с целью выявления и недопущения в организации обучающихся, </w:t>
      </w:r>
      <w:r w:rsidRPr="0083089E">
        <w:rPr>
          <w:color w:val="000000"/>
          <w:spacing w:val="-2"/>
          <w:sz w:val="22"/>
          <w:szCs w:val="22"/>
        </w:rPr>
        <w:t xml:space="preserve">воспитанников и их родителей (законных представителей), сотрудников с </w:t>
      </w:r>
      <w:r w:rsidRPr="0083089E">
        <w:rPr>
          <w:color w:val="000000"/>
          <w:spacing w:val="-6"/>
          <w:sz w:val="22"/>
          <w:szCs w:val="22"/>
        </w:rPr>
        <w:t>признаками респираторных заболеваний при входе в здание.</w:t>
      </w:r>
    </w:p>
    <w:p w:rsidR="00C855B6" w:rsidRPr="0083089E" w:rsidRDefault="00F8507F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>
        <w:rPr>
          <w:color w:val="000000"/>
          <w:spacing w:val="13"/>
          <w:sz w:val="22"/>
          <w:szCs w:val="22"/>
        </w:rPr>
        <w:t>Закрепить за каждой</w:t>
      </w:r>
      <w:r w:rsidR="00C855B6" w:rsidRPr="0083089E">
        <w:rPr>
          <w:color w:val="000000"/>
          <w:spacing w:val="13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группой</w:t>
      </w:r>
      <w:r w:rsidR="00C855B6" w:rsidRPr="0083089E">
        <w:rPr>
          <w:color w:val="000000"/>
          <w:spacing w:val="13"/>
          <w:sz w:val="22"/>
          <w:szCs w:val="22"/>
        </w:rPr>
        <w:t xml:space="preserve"> учебное помещение </w:t>
      </w:r>
      <w:r w:rsidR="00C855B6" w:rsidRPr="0083089E">
        <w:rPr>
          <w:color w:val="000000"/>
          <w:spacing w:val="-7"/>
          <w:sz w:val="22"/>
          <w:szCs w:val="22"/>
        </w:rPr>
        <w:t xml:space="preserve">(групповую), организовав предметное обучение и пребывание в строго закрепленном </w:t>
      </w:r>
      <w:r w:rsidR="00C855B6" w:rsidRPr="0083089E">
        <w:rPr>
          <w:color w:val="000000"/>
          <w:spacing w:val="-5"/>
          <w:sz w:val="22"/>
          <w:szCs w:val="22"/>
        </w:rPr>
        <w:t xml:space="preserve">за </w:t>
      </w:r>
      <w:r>
        <w:rPr>
          <w:color w:val="000000"/>
          <w:spacing w:val="-5"/>
          <w:sz w:val="22"/>
          <w:szCs w:val="22"/>
        </w:rPr>
        <w:t>каждой группой</w:t>
      </w:r>
      <w:r w:rsidR="00C855B6" w:rsidRPr="0083089E">
        <w:rPr>
          <w:color w:val="000000"/>
          <w:spacing w:val="-5"/>
          <w:sz w:val="22"/>
          <w:szCs w:val="22"/>
        </w:rPr>
        <w:t xml:space="preserve"> помещении. Исключить общение </w:t>
      </w:r>
      <w:r w:rsidR="00C855B6" w:rsidRPr="0083089E">
        <w:rPr>
          <w:color w:val="000000"/>
          <w:spacing w:val="-3"/>
          <w:sz w:val="22"/>
          <w:szCs w:val="22"/>
        </w:rPr>
        <w:t xml:space="preserve">воспитанников из разных групп </w:t>
      </w:r>
      <w:r>
        <w:rPr>
          <w:color w:val="000000"/>
          <w:spacing w:val="-3"/>
          <w:sz w:val="22"/>
          <w:szCs w:val="22"/>
        </w:rPr>
        <w:t xml:space="preserve">при </w:t>
      </w:r>
      <w:r w:rsidR="00C855B6" w:rsidRPr="0083089E">
        <w:rPr>
          <w:color w:val="000000"/>
          <w:spacing w:val="-3"/>
          <w:sz w:val="22"/>
          <w:szCs w:val="22"/>
        </w:rPr>
        <w:t xml:space="preserve">проведении </w:t>
      </w:r>
      <w:r w:rsidR="00C855B6" w:rsidRPr="0083089E">
        <w:rPr>
          <w:color w:val="000000"/>
          <w:spacing w:val="-11"/>
          <w:sz w:val="22"/>
          <w:szCs w:val="22"/>
        </w:rPr>
        <w:t>прогулок.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5"/>
          <w:sz w:val="22"/>
          <w:szCs w:val="22"/>
        </w:rPr>
        <w:t xml:space="preserve">По возможности сократить число воспитанников в </w:t>
      </w:r>
      <w:r w:rsidRPr="0083089E">
        <w:rPr>
          <w:color w:val="000000"/>
          <w:spacing w:val="-8"/>
          <w:sz w:val="22"/>
          <w:szCs w:val="22"/>
        </w:rPr>
        <w:t>группе.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5"/>
          <w:sz w:val="22"/>
          <w:szCs w:val="22"/>
        </w:rPr>
        <w:t xml:space="preserve">Исключить объединение воспитанников из разных </w:t>
      </w:r>
      <w:r w:rsidRPr="0083089E">
        <w:rPr>
          <w:color w:val="000000"/>
          <w:spacing w:val="-1"/>
          <w:sz w:val="22"/>
          <w:szCs w:val="22"/>
        </w:rPr>
        <w:t xml:space="preserve">групп в одну группу продленного дня, не допускать формирование </w:t>
      </w:r>
      <w:r w:rsidRPr="0083089E">
        <w:rPr>
          <w:color w:val="000000"/>
          <w:spacing w:val="-6"/>
          <w:sz w:val="22"/>
          <w:szCs w:val="22"/>
        </w:rPr>
        <w:t>«вечерних дежурных» групп.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5"/>
          <w:sz w:val="22"/>
          <w:szCs w:val="22"/>
        </w:rPr>
        <w:t>Исключить проведение массовых мероприятий.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4"/>
          <w:sz w:val="22"/>
          <w:szCs w:val="22"/>
        </w:rPr>
        <w:t xml:space="preserve">Установить при входе в здание дозаторы с антисептическим средством </w:t>
      </w:r>
      <w:r w:rsidRPr="0083089E">
        <w:rPr>
          <w:color w:val="000000"/>
          <w:spacing w:val="-6"/>
          <w:sz w:val="22"/>
          <w:szCs w:val="22"/>
        </w:rPr>
        <w:t>для обработки рук.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1"/>
          <w:sz w:val="22"/>
          <w:szCs w:val="22"/>
        </w:rPr>
        <w:t xml:space="preserve">Пересмотреть режим работы организации, в </w:t>
      </w:r>
      <w:proofErr w:type="spellStart"/>
      <w:r w:rsidRPr="0083089E">
        <w:rPr>
          <w:color w:val="000000"/>
          <w:spacing w:val="-1"/>
          <w:sz w:val="22"/>
          <w:szCs w:val="22"/>
        </w:rPr>
        <w:t>т.ч</w:t>
      </w:r>
      <w:proofErr w:type="spellEnd"/>
      <w:r w:rsidRPr="0083089E">
        <w:rPr>
          <w:color w:val="000000"/>
          <w:spacing w:val="-1"/>
          <w:sz w:val="22"/>
          <w:szCs w:val="22"/>
        </w:rPr>
        <w:t xml:space="preserve">. расписание учебных </w:t>
      </w:r>
      <w:r w:rsidRPr="0083089E">
        <w:rPr>
          <w:color w:val="000000"/>
          <w:spacing w:val="-5"/>
          <w:sz w:val="22"/>
          <w:szCs w:val="22"/>
        </w:rPr>
        <w:t xml:space="preserve">занятий, изменив время начала первого занятия для разных </w:t>
      </w:r>
      <w:r w:rsidR="00F8507F">
        <w:rPr>
          <w:color w:val="000000"/>
          <w:spacing w:val="-5"/>
          <w:sz w:val="22"/>
          <w:szCs w:val="22"/>
        </w:rPr>
        <w:t>групп</w:t>
      </w:r>
      <w:r w:rsidRPr="0083089E">
        <w:rPr>
          <w:color w:val="000000"/>
          <w:spacing w:val="4"/>
          <w:sz w:val="22"/>
          <w:szCs w:val="22"/>
        </w:rPr>
        <w:t xml:space="preserve">, в целях максимального разобщения групп при </w:t>
      </w:r>
      <w:r w:rsidRPr="0083089E">
        <w:rPr>
          <w:color w:val="000000"/>
          <w:spacing w:val="-7"/>
          <w:sz w:val="22"/>
          <w:szCs w:val="22"/>
        </w:rPr>
        <w:t>проведении утренней термометрии.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7"/>
          <w:sz w:val="22"/>
          <w:szCs w:val="22"/>
        </w:rPr>
        <w:t xml:space="preserve">Обеспечить незамедлительную изоляцию воспитанников </w:t>
      </w:r>
      <w:r w:rsidRPr="0083089E">
        <w:rPr>
          <w:color w:val="000000"/>
          <w:spacing w:val="1"/>
          <w:sz w:val="22"/>
          <w:szCs w:val="22"/>
        </w:rPr>
        <w:t xml:space="preserve">с признаками респираторных заболеваний, до прихода родителей (законных </w:t>
      </w:r>
      <w:r w:rsidRPr="0083089E">
        <w:rPr>
          <w:color w:val="000000"/>
          <w:spacing w:val="-6"/>
          <w:sz w:val="22"/>
          <w:szCs w:val="22"/>
        </w:rPr>
        <w:t>представителей) или приезда бригады скорой помощи.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8"/>
          <w:sz w:val="22"/>
          <w:szCs w:val="22"/>
        </w:rPr>
        <w:t xml:space="preserve">С учетом погодных условий максимально организовать пребывание детей </w:t>
      </w:r>
      <w:r w:rsidRPr="0083089E">
        <w:rPr>
          <w:color w:val="000000"/>
          <w:spacing w:val="-2"/>
          <w:sz w:val="22"/>
          <w:szCs w:val="22"/>
        </w:rPr>
        <w:t>и проведение занятий на открытом воздухе. Использовать открытую спортивную</w:t>
      </w:r>
      <w:r w:rsidR="0083089E">
        <w:rPr>
          <w:color w:val="000000"/>
          <w:spacing w:val="-2"/>
          <w:sz w:val="22"/>
          <w:szCs w:val="22"/>
        </w:rPr>
        <w:t xml:space="preserve"> </w:t>
      </w:r>
      <w:r w:rsidRPr="0083089E">
        <w:rPr>
          <w:color w:val="000000"/>
          <w:spacing w:val="5"/>
          <w:sz w:val="22"/>
          <w:szCs w:val="22"/>
        </w:rPr>
        <w:t xml:space="preserve">площадку для занятий физической культурой, сократив количество занятий в </w:t>
      </w:r>
      <w:r w:rsidRPr="0083089E">
        <w:rPr>
          <w:color w:val="000000"/>
          <w:spacing w:val="-8"/>
          <w:sz w:val="22"/>
          <w:szCs w:val="22"/>
        </w:rPr>
        <w:t>спортивном зале.</w:t>
      </w:r>
    </w:p>
    <w:p w:rsidR="006E33C9" w:rsidRPr="006E33C9" w:rsidRDefault="005762F5" w:rsidP="006E33C9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Обеспечить </w:t>
      </w:r>
      <w:r w:rsidR="0012045F">
        <w:rPr>
          <w:color w:val="000000"/>
          <w:spacing w:val="4"/>
          <w:sz w:val="22"/>
          <w:szCs w:val="22"/>
        </w:rPr>
        <w:t>ежедневное проведение</w:t>
      </w:r>
      <w:r w:rsidR="00C855B6" w:rsidRPr="0083089E">
        <w:rPr>
          <w:color w:val="000000"/>
          <w:spacing w:val="4"/>
          <w:sz w:val="22"/>
          <w:szCs w:val="22"/>
        </w:rPr>
        <w:t xml:space="preserve"> во время перемен (динамических пауз) и по окончанию </w:t>
      </w:r>
      <w:r w:rsidR="004058C6">
        <w:rPr>
          <w:color w:val="000000"/>
          <w:spacing w:val="-5"/>
          <w:sz w:val="22"/>
          <w:szCs w:val="22"/>
        </w:rPr>
        <w:t>работы текущей дезинфекции</w:t>
      </w:r>
      <w:r w:rsidR="00C855B6" w:rsidRPr="0083089E">
        <w:rPr>
          <w:color w:val="000000"/>
          <w:spacing w:val="-5"/>
          <w:sz w:val="22"/>
          <w:szCs w:val="22"/>
        </w:rPr>
        <w:t xml:space="preserve"> помещений (обработка рабочих поверхностей, пола, дверных ручек, помещений </w:t>
      </w:r>
      <w:r w:rsidR="00C855B6" w:rsidRPr="0083089E">
        <w:rPr>
          <w:color w:val="000000"/>
          <w:spacing w:val="-5"/>
          <w:sz w:val="22"/>
          <w:szCs w:val="22"/>
        </w:rPr>
        <w:lastRenderedPageBreak/>
        <w:t xml:space="preserve">пищеблоков, мебели, санузлов, вентилей кранов, спуска </w:t>
      </w:r>
      <w:r w:rsidR="00C855B6" w:rsidRPr="0083089E">
        <w:rPr>
          <w:color w:val="000000"/>
          <w:sz w:val="22"/>
          <w:szCs w:val="22"/>
        </w:rPr>
        <w:t xml:space="preserve">бачков унитазов). Дезинфицирующие средства использовать в соответствии с </w:t>
      </w:r>
      <w:r w:rsidR="00C855B6" w:rsidRPr="0083089E">
        <w:rPr>
          <w:color w:val="000000"/>
          <w:spacing w:val="-6"/>
          <w:sz w:val="22"/>
          <w:szCs w:val="22"/>
        </w:rPr>
        <w:t>инструкциями производителя в концентрациях для вирусных инфекций.</w:t>
      </w:r>
      <w:r w:rsidR="004058C6">
        <w:rPr>
          <w:color w:val="000000"/>
          <w:spacing w:val="-6"/>
          <w:sz w:val="22"/>
          <w:szCs w:val="22"/>
        </w:rPr>
        <w:t xml:space="preserve"> Приобрести распылители для </w:t>
      </w:r>
      <w:r w:rsidR="006C1DFE">
        <w:rPr>
          <w:color w:val="000000"/>
          <w:spacing w:val="-6"/>
          <w:sz w:val="22"/>
          <w:szCs w:val="22"/>
        </w:rPr>
        <w:t xml:space="preserve">проведения </w:t>
      </w:r>
      <w:r w:rsidR="004058C6">
        <w:rPr>
          <w:color w:val="000000"/>
          <w:spacing w:val="-6"/>
          <w:sz w:val="22"/>
          <w:szCs w:val="22"/>
        </w:rPr>
        <w:t>дезинфекции помещений.</w:t>
      </w:r>
    </w:p>
    <w:p w:rsidR="006E33C9" w:rsidRPr="006E33C9" w:rsidRDefault="00047A44" w:rsidP="006E33C9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6E33C9">
        <w:rPr>
          <w:color w:val="000000"/>
          <w:spacing w:val="-7"/>
          <w:sz w:val="22"/>
          <w:szCs w:val="22"/>
        </w:rPr>
        <w:t xml:space="preserve">Обеспечить дезинфекцию воздушной среды </w:t>
      </w:r>
      <w:r w:rsidR="005762F5">
        <w:rPr>
          <w:color w:val="000000"/>
          <w:spacing w:val="-7"/>
          <w:sz w:val="22"/>
          <w:szCs w:val="22"/>
        </w:rPr>
        <w:t xml:space="preserve">помещений ОУ </w:t>
      </w:r>
      <w:r w:rsidRPr="006E33C9">
        <w:rPr>
          <w:color w:val="000000"/>
          <w:spacing w:val="-7"/>
          <w:sz w:val="22"/>
          <w:szCs w:val="22"/>
        </w:rPr>
        <w:t xml:space="preserve">с использованием приборов для обеззараживания воздуха. Приобрести </w:t>
      </w:r>
      <w:proofErr w:type="spellStart"/>
      <w:r w:rsidRPr="006E33C9">
        <w:rPr>
          <w:color w:val="000000"/>
          <w:spacing w:val="-7"/>
          <w:sz w:val="22"/>
          <w:szCs w:val="22"/>
        </w:rPr>
        <w:t>рециркуляторы</w:t>
      </w:r>
      <w:proofErr w:type="spellEnd"/>
      <w:r w:rsidRPr="006E33C9">
        <w:rPr>
          <w:color w:val="000000"/>
          <w:spacing w:val="-7"/>
          <w:sz w:val="22"/>
          <w:szCs w:val="22"/>
        </w:rPr>
        <w:t xml:space="preserve"> для обеззараживания воздуха закрытого типа используемые в присутствии людей. Вывесить режим </w:t>
      </w:r>
      <w:proofErr w:type="spellStart"/>
      <w:r w:rsidRPr="006E33C9">
        <w:rPr>
          <w:color w:val="000000"/>
          <w:spacing w:val="-7"/>
          <w:sz w:val="22"/>
          <w:szCs w:val="22"/>
        </w:rPr>
        <w:t>кварцевания</w:t>
      </w:r>
      <w:proofErr w:type="spellEnd"/>
      <w:r w:rsidRPr="006E33C9">
        <w:rPr>
          <w:color w:val="000000"/>
          <w:spacing w:val="-7"/>
          <w:sz w:val="22"/>
          <w:szCs w:val="22"/>
        </w:rPr>
        <w:t xml:space="preserve"> во всех помещениях ОУ</w:t>
      </w:r>
      <w:r w:rsidR="006E33C9">
        <w:rPr>
          <w:color w:val="000000"/>
          <w:spacing w:val="-7"/>
          <w:sz w:val="22"/>
          <w:szCs w:val="22"/>
        </w:rPr>
        <w:t>, своевременно заполнять журналы</w:t>
      </w:r>
      <w:r w:rsidR="006E33C9" w:rsidRPr="006E33C9">
        <w:rPr>
          <w:color w:val="000000"/>
          <w:spacing w:val="-7"/>
          <w:sz w:val="22"/>
          <w:szCs w:val="22"/>
        </w:rPr>
        <w:t xml:space="preserve"> учета времени работы оборудования для обеззараживания воздуха.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5"/>
          <w:sz w:val="22"/>
          <w:szCs w:val="22"/>
        </w:rPr>
        <w:t xml:space="preserve">Обеспечить после каждого урока проведение в отсутствие обучающихся </w:t>
      </w:r>
      <w:r w:rsidRPr="0083089E">
        <w:rPr>
          <w:color w:val="000000"/>
          <w:spacing w:val="-6"/>
          <w:sz w:val="22"/>
          <w:szCs w:val="22"/>
        </w:rPr>
        <w:t>сквозного проветривания помещений и групповых помещений в отсутствие детей.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z w:val="22"/>
          <w:szCs w:val="22"/>
        </w:rPr>
        <w:t xml:space="preserve">Обеспечить обработку обеденных столов до и после каждого приема </w:t>
      </w:r>
      <w:r w:rsidRPr="0083089E">
        <w:rPr>
          <w:color w:val="000000"/>
          <w:spacing w:val="-6"/>
          <w:sz w:val="22"/>
          <w:szCs w:val="22"/>
        </w:rPr>
        <w:t>пищи с использованием моющих и дезинфицирующих средств.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2"/>
          <w:sz w:val="22"/>
          <w:szCs w:val="22"/>
        </w:rPr>
        <w:t xml:space="preserve">Столовую и чайную посуду, столовые приборы после каждого </w:t>
      </w:r>
      <w:r w:rsidRPr="0083089E">
        <w:rPr>
          <w:color w:val="000000"/>
          <w:spacing w:val="-5"/>
          <w:sz w:val="22"/>
          <w:szCs w:val="22"/>
        </w:rPr>
        <w:t xml:space="preserve">использования дезинфицировать путем погружения в дезинфицирующий раствор с </w:t>
      </w:r>
      <w:r w:rsidRPr="0083089E">
        <w:rPr>
          <w:color w:val="000000"/>
          <w:sz w:val="22"/>
          <w:szCs w:val="22"/>
        </w:rPr>
        <w:t xml:space="preserve">последующим мытьем и высушиванием либо мыть в посудомоечных машинах с </w:t>
      </w:r>
      <w:r w:rsidRPr="0083089E">
        <w:rPr>
          <w:color w:val="000000"/>
          <w:spacing w:val="-7"/>
          <w:sz w:val="22"/>
          <w:szCs w:val="22"/>
        </w:rPr>
        <w:t>соблюдением температурного режима.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4"/>
          <w:sz w:val="22"/>
          <w:szCs w:val="22"/>
        </w:rPr>
        <w:t xml:space="preserve">Организовать работу персонала пищеблоков с использованием средств </w:t>
      </w:r>
      <w:r w:rsidRPr="0083089E">
        <w:rPr>
          <w:color w:val="000000"/>
          <w:spacing w:val="-7"/>
          <w:sz w:val="22"/>
          <w:szCs w:val="22"/>
        </w:rPr>
        <w:t>индивидуальной защиты (маски и перчатки).</w:t>
      </w:r>
    </w:p>
    <w:p w:rsidR="00047A44" w:rsidRPr="00047A44" w:rsidRDefault="00C855B6" w:rsidP="00047A44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2"/>
          <w:sz w:val="22"/>
          <w:szCs w:val="22"/>
        </w:rPr>
        <w:t xml:space="preserve">Усилить контроль за организацией питьевого режима, обратив особое </w:t>
      </w:r>
      <w:r w:rsidRPr="0083089E">
        <w:rPr>
          <w:color w:val="000000"/>
          <w:spacing w:val="-7"/>
          <w:sz w:val="22"/>
          <w:szCs w:val="22"/>
        </w:rPr>
        <w:t xml:space="preserve">внимание на обеспеченность одноразовой посудой и проведением обработки кулеров </w:t>
      </w:r>
      <w:r w:rsidRPr="0083089E">
        <w:rPr>
          <w:color w:val="000000"/>
          <w:spacing w:val="-9"/>
          <w:sz w:val="22"/>
          <w:szCs w:val="22"/>
        </w:rPr>
        <w:t>и дозаторов.</w:t>
      </w:r>
    </w:p>
    <w:p w:rsidR="00C855B6" w:rsidRPr="0083089E" w:rsidRDefault="00C855B6" w:rsidP="0082721F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83089E">
        <w:rPr>
          <w:color w:val="000000"/>
          <w:spacing w:val="-6"/>
          <w:sz w:val="22"/>
          <w:szCs w:val="22"/>
        </w:rPr>
        <w:t xml:space="preserve">Обеспечить постоянное наличие мыла, туалетной бумаги в санузлах для </w:t>
      </w:r>
      <w:r w:rsidRPr="0083089E">
        <w:rPr>
          <w:color w:val="000000"/>
          <w:spacing w:val="6"/>
          <w:sz w:val="22"/>
          <w:szCs w:val="22"/>
        </w:rPr>
        <w:t xml:space="preserve">детей и сотрудников, установить дозаторы с антисептическим средством для </w:t>
      </w:r>
      <w:r w:rsidRPr="0083089E">
        <w:rPr>
          <w:color w:val="000000"/>
          <w:spacing w:val="-8"/>
          <w:sz w:val="22"/>
          <w:szCs w:val="22"/>
        </w:rPr>
        <w:t>обработки рук.</w:t>
      </w:r>
    </w:p>
    <w:p w:rsidR="00C855B6" w:rsidRPr="00230466" w:rsidRDefault="00C855B6" w:rsidP="00230466">
      <w:pPr>
        <w:pStyle w:val="af1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right="67" w:firstLine="284"/>
        <w:jc w:val="both"/>
        <w:rPr>
          <w:rFonts w:eastAsiaTheme="minorEastAsia"/>
          <w:sz w:val="22"/>
          <w:szCs w:val="22"/>
        </w:rPr>
      </w:pPr>
      <w:r w:rsidRPr="00230466">
        <w:rPr>
          <w:color w:val="000000"/>
          <w:spacing w:val="-3"/>
          <w:sz w:val="22"/>
          <w:szCs w:val="22"/>
        </w:rPr>
        <w:t xml:space="preserve">Усилить педагогическую работу по гигиеническому воспитанию </w:t>
      </w:r>
      <w:r w:rsidRPr="00230466">
        <w:rPr>
          <w:color w:val="000000"/>
          <w:spacing w:val="-1"/>
          <w:sz w:val="22"/>
          <w:szCs w:val="22"/>
        </w:rPr>
        <w:t xml:space="preserve">воспитанников и их родителей (законных представителей). </w:t>
      </w:r>
      <w:r w:rsidRPr="00230466">
        <w:rPr>
          <w:color w:val="000000"/>
          <w:spacing w:val="3"/>
          <w:sz w:val="22"/>
          <w:szCs w:val="22"/>
        </w:rPr>
        <w:t xml:space="preserve">Обеспечить контроль за соблюдение правил личной гигиены обучающимися и </w:t>
      </w:r>
      <w:r w:rsidRPr="00230466">
        <w:rPr>
          <w:color w:val="000000"/>
          <w:spacing w:val="-8"/>
          <w:sz w:val="22"/>
          <w:szCs w:val="22"/>
        </w:rPr>
        <w:t>сотрудниками.</w:t>
      </w:r>
    </w:p>
    <w:p w:rsidR="00E01587" w:rsidRPr="00230466" w:rsidRDefault="00041FEC" w:rsidP="00230466">
      <w:pPr>
        <w:pStyle w:val="af1"/>
        <w:numPr>
          <w:ilvl w:val="0"/>
          <w:numId w:val="16"/>
        </w:numPr>
        <w:ind w:left="0" w:firstLine="284"/>
        <w:jc w:val="both"/>
        <w:rPr>
          <w:b/>
          <w:bCs/>
          <w:sz w:val="22"/>
        </w:rPr>
      </w:pPr>
      <w:r w:rsidRPr="00230466">
        <w:rPr>
          <w:b/>
          <w:sz w:val="22"/>
        </w:rPr>
        <w:t>И</w:t>
      </w:r>
      <w:r w:rsidR="009E4486" w:rsidRPr="00230466">
        <w:rPr>
          <w:b/>
          <w:sz w:val="22"/>
        </w:rPr>
        <w:t xml:space="preserve">нформацию </w:t>
      </w:r>
      <w:r w:rsidR="0082721F" w:rsidRPr="00230466">
        <w:rPr>
          <w:b/>
          <w:sz w:val="22"/>
        </w:rPr>
        <w:t>о принятых мерах по каждому пункту предписания</w:t>
      </w:r>
      <w:r w:rsidR="009E4486" w:rsidRPr="00230466">
        <w:rPr>
          <w:b/>
          <w:sz w:val="22"/>
        </w:rPr>
        <w:t xml:space="preserve"> </w:t>
      </w:r>
      <w:r w:rsidR="00565FFB" w:rsidRPr="00230466">
        <w:rPr>
          <w:b/>
          <w:sz w:val="22"/>
        </w:rPr>
        <w:t xml:space="preserve">направить на электронный адрес </w:t>
      </w:r>
      <w:r w:rsidR="00AF1C88" w:rsidRPr="00230466">
        <w:rPr>
          <w:b/>
          <w:sz w:val="22"/>
        </w:rPr>
        <w:t xml:space="preserve">ТО </w:t>
      </w:r>
      <w:r w:rsidR="00E01587" w:rsidRPr="00230466">
        <w:rPr>
          <w:b/>
          <w:sz w:val="22"/>
        </w:rPr>
        <w:t xml:space="preserve">Управления Роспотребнадзора по </w:t>
      </w:r>
      <w:r w:rsidR="00565FFB" w:rsidRPr="00230466">
        <w:rPr>
          <w:b/>
          <w:sz w:val="22"/>
        </w:rPr>
        <w:t>РС (Я</w:t>
      </w:r>
      <w:r w:rsidR="00E01587" w:rsidRPr="00230466">
        <w:rPr>
          <w:b/>
          <w:sz w:val="22"/>
        </w:rPr>
        <w:t xml:space="preserve">) </w:t>
      </w:r>
      <w:r w:rsidR="00AF1C88" w:rsidRPr="00230466">
        <w:rPr>
          <w:b/>
          <w:sz w:val="22"/>
        </w:rPr>
        <w:t xml:space="preserve">в Вилюйском районе </w:t>
      </w:r>
      <w:r w:rsidR="00565FFB" w:rsidRPr="00230466">
        <w:rPr>
          <w:b/>
          <w:sz w:val="22"/>
        </w:rPr>
        <w:t xml:space="preserve">– </w:t>
      </w:r>
      <w:hyperlink r:id="rId8" w:history="1">
        <w:r w:rsidR="00565FFB" w:rsidRPr="00230466">
          <w:rPr>
            <w:rStyle w:val="ae"/>
            <w:b/>
            <w:sz w:val="22"/>
            <w:lang w:val="en-US"/>
          </w:rPr>
          <w:t>vilu</w:t>
        </w:r>
        <w:r w:rsidR="00565FFB" w:rsidRPr="00230466">
          <w:rPr>
            <w:rStyle w:val="ae"/>
            <w:b/>
            <w:sz w:val="22"/>
          </w:rPr>
          <w:t>@14.</w:t>
        </w:r>
        <w:r w:rsidR="00565FFB" w:rsidRPr="00230466">
          <w:rPr>
            <w:rStyle w:val="ae"/>
            <w:b/>
            <w:sz w:val="22"/>
            <w:lang w:val="en-US"/>
          </w:rPr>
          <w:t>rospotrebnadzor</w:t>
        </w:r>
        <w:r w:rsidR="00565FFB" w:rsidRPr="00230466">
          <w:rPr>
            <w:rStyle w:val="ae"/>
            <w:b/>
            <w:sz w:val="22"/>
          </w:rPr>
          <w:t>.</w:t>
        </w:r>
        <w:proofErr w:type="spellStart"/>
        <w:r w:rsidR="00565FFB" w:rsidRPr="00230466">
          <w:rPr>
            <w:rStyle w:val="ae"/>
            <w:b/>
            <w:sz w:val="22"/>
            <w:lang w:val="en-US"/>
          </w:rPr>
          <w:t>ru</w:t>
        </w:r>
        <w:proofErr w:type="spellEnd"/>
      </w:hyperlink>
      <w:r w:rsidR="00565FFB" w:rsidRPr="00230466">
        <w:rPr>
          <w:b/>
          <w:sz w:val="22"/>
        </w:rPr>
        <w:t xml:space="preserve">   </w:t>
      </w:r>
      <w:r w:rsidR="009E4486" w:rsidRPr="00230466">
        <w:rPr>
          <w:b/>
          <w:sz w:val="22"/>
        </w:rPr>
        <w:t>в срок до</w:t>
      </w:r>
      <w:r w:rsidR="00230466" w:rsidRPr="00230466">
        <w:rPr>
          <w:b/>
          <w:sz w:val="22"/>
        </w:rPr>
        <w:t xml:space="preserve"> 15</w:t>
      </w:r>
      <w:r w:rsidR="004550BD" w:rsidRPr="00230466">
        <w:rPr>
          <w:b/>
          <w:sz w:val="22"/>
        </w:rPr>
        <w:t>.0</w:t>
      </w:r>
      <w:r w:rsidR="00230466" w:rsidRPr="00230466">
        <w:rPr>
          <w:b/>
          <w:sz w:val="22"/>
        </w:rPr>
        <w:t>9</w:t>
      </w:r>
      <w:r w:rsidR="00AD318D" w:rsidRPr="00230466">
        <w:rPr>
          <w:b/>
          <w:sz w:val="22"/>
        </w:rPr>
        <w:t>.2020</w:t>
      </w:r>
      <w:r w:rsidR="00463789" w:rsidRPr="00230466">
        <w:rPr>
          <w:b/>
          <w:sz w:val="22"/>
        </w:rPr>
        <w:t xml:space="preserve"> </w:t>
      </w:r>
      <w:r w:rsidR="00AD318D" w:rsidRPr="00230466">
        <w:rPr>
          <w:b/>
          <w:sz w:val="22"/>
        </w:rPr>
        <w:t>г</w:t>
      </w:r>
      <w:r w:rsidRPr="00230466">
        <w:rPr>
          <w:b/>
          <w:sz w:val="22"/>
        </w:rPr>
        <w:t>.</w:t>
      </w:r>
    </w:p>
    <w:p w:rsidR="00F46E71" w:rsidRPr="00D209F8" w:rsidRDefault="00E01587" w:rsidP="00C92334">
      <w:pPr>
        <w:pBdr>
          <w:top w:val="single" w:sz="4" w:space="1" w:color="auto"/>
        </w:pBdr>
        <w:jc w:val="center"/>
        <w:rPr>
          <w:rFonts w:ascii="Courier New" w:hAnsi="Courier New" w:cs="Courier New"/>
          <w:bCs/>
          <w:sz w:val="16"/>
          <w:szCs w:val="20"/>
        </w:rPr>
      </w:pPr>
      <w:r w:rsidRPr="00D52D08">
        <w:rPr>
          <w:rFonts w:ascii="Courier New" w:hAnsi="Courier New" w:cs="Courier New"/>
          <w:bCs/>
          <w:sz w:val="20"/>
          <w:szCs w:val="20"/>
        </w:rPr>
        <w:t xml:space="preserve"> </w:t>
      </w:r>
      <w:r w:rsidR="00F46E71" w:rsidRPr="00D209F8">
        <w:rPr>
          <w:rFonts w:ascii="Courier New" w:hAnsi="Courier New" w:cs="Courier New"/>
          <w:bCs/>
          <w:sz w:val="16"/>
          <w:szCs w:val="20"/>
        </w:rPr>
        <w:t>(</w:t>
      </w:r>
      <w:proofErr w:type="gramStart"/>
      <w:r w:rsidR="00F46E71" w:rsidRPr="00D209F8">
        <w:rPr>
          <w:rFonts w:ascii="Courier New" w:hAnsi="Courier New" w:cs="Courier New"/>
          <w:bCs/>
          <w:sz w:val="16"/>
          <w:szCs w:val="20"/>
        </w:rPr>
        <w:t>указать</w:t>
      </w:r>
      <w:proofErr w:type="gramEnd"/>
      <w:r w:rsidR="00F46E71" w:rsidRPr="00D209F8">
        <w:rPr>
          <w:rFonts w:ascii="Courier New" w:hAnsi="Courier New" w:cs="Courier New"/>
          <w:bCs/>
          <w:sz w:val="16"/>
          <w:szCs w:val="20"/>
        </w:rPr>
        <w:t xml:space="preserve"> обязательные мероприятия, срок их исполнения)</w:t>
      </w:r>
    </w:p>
    <w:p w:rsidR="00F46E71" w:rsidRPr="00D52D08" w:rsidRDefault="00F46E71" w:rsidP="00C92334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FD4016" w:rsidRPr="00230466" w:rsidRDefault="00961A3D" w:rsidP="00230466">
      <w:pPr>
        <w:ind w:firstLine="284"/>
        <w:jc w:val="both"/>
        <w:rPr>
          <w:sz w:val="18"/>
          <w:szCs w:val="16"/>
        </w:rPr>
      </w:pPr>
      <w:r w:rsidRPr="00A752C8">
        <w:rPr>
          <w:rFonts w:ascii="Courier New" w:hAnsi="Courier New" w:cs="Courier New"/>
          <w:b/>
          <w:sz w:val="18"/>
          <w:szCs w:val="20"/>
        </w:rPr>
        <w:t>*</w:t>
      </w:r>
      <w:r w:rsidR="00FD4016" w:rsidRPr="00A752C8">
        <w:rPr>
          <w:rFonts w:ascii="Courier New" w:hAnsi="Courier New" w:cs="Courier New"/>
          <w:b/>
          <w:sz w:val="18"/>
          <w:szCs w:val="20"/>
        </w:rPr>
        <w:t xml:space="preserve"> </w:t>
      </w:r>
      <w:r w:rsidR="00FD4016" w:rsidRPr="00230466">
        <w:rPr>
          <w:sz w:val="18"/>
          <w:szCs w:val="16"/>
        </w:rPr>
        <w:t xml:space="preserve">в соответствии с </w:t>
      </w:r>
      <w:bookmarkStart w:id="1" w:name="sub_19701"/>
      <w:r w:rsidR="00FD4016" w:rsidRPr="00230466">
        <w:rPr>
          <w:sz w:val="18"/>
          <w:szCs w:val="16"/>
        </w:rPr>
        <w:t xml:space="preserve">ст. 19.7 КоАП РФ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(информации) в неполном объеме или в искаженном виде, за исключением случаев, предусмотренных </w:t>
      </w:r>
      <w:hyperlink w:anchor="sub_616" w:history="1">
        <w:r w:rsidR="00FD4016" w:rsidRPr="00230466">
          <w:rPr>
            <w:sz w:val="18"/>
            <w:szCs w:val="16"/>
          </w:rPr>
          <w:t>статьей 6.16</w:t>
        </w:r>
      </w:hyperlink>
      <w:r w:rsidR="00FD4016" w:rsidRPr="00230466">
        <w:rPr>
          <w:sz w:val="18"/>
          <w:szCs w:val="16"/>
        </w:rPr>
        <w:t xml:space="preserve">, </w:t>
      </w:r>
      <w:hyperlink w:anchor="sub_14284" w:history="1">
        <w:r w:rsidR="00FD4016" w:rsidRPr="00230466">
          <w:rPr>
            <w:sz w:val="18"/>
            <w:szCs w:val="16"/>
          </w:rPr>
          <w:t>частью 4 статьи 14.28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1" w:history="1">
        <w:r w:rsidR="00FD4016" w:rsidRPr="00230466">
          <w:rPr>
            <w:sz w:val="18"/>
            <w:szCs w:val="16"/>
          </w:rPr>
          <w:t>статьями 19.7.1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2" w:history="1">
        <w:r w:rsidR="00FD4016" w:rsidRPr="00230466">
          <w:rPr>
            <w:sz w:val="18"/>
            <w:szCs w:val="16"/>
          </w:rPr>
          <w:t>19.7.2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3" w:history="1">
        <w:r w:rsidR="00FD4016" w:rsidRPr="00230466">
          <w:rPr>
            <w:sz w:val="18"/>
            <w:szCs w:val="16"/>
          </w:rPr>
          <w:t>19.7.3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4" w:history="1">
        <w:r w:rsidR="00FD4016" w:rsidRPr="00230466">
          <w:rPr>
            <w:sz w:val="18"/>
            <w:szCs w:val="16"/>
          </w:rPr>
          <w:t>19.7.4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5" w:history="1">
        <w:r w:rsidR="00FD4016" w:rsidRPr="00230466">
          <w:rPr>
            <w:sz w:val="18"/>
            <w:szCs w:val="16"/>
          </w:rPr>
          <w:t>19.7.5,</w:t>
        </w:r>
      </w:hyperlink>
      <w:r w:rsidR="00FD4016" w:rsidRPr="00230466">
        <w:rPr>
          <w:sz w:val="18"/>
          <w:szCs w:val="16"/>
        </w:rPr>
        <w:t xml:space="preserve"> </w:t>
      </w:r>
      <w:hyperlink w:anchor="sub_19751" w:history="1">
        <w:r w:rsidR="00FD4016" w:rsidRPr="00230466">
          <w:rPr>
            <w:sz w:val="18"/>
            <w:szCs w:val="16"/>
          </w:rPr>
          <w:t>19.7.5-1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52" w:history="1">
        <w:r w:rsidR="00FD4016" w:rsidRPr="00230466">
          <w:rPr>
            <w:sz w:val="18"/>
            <w:szCs w:val="16"/>
          </w:rPr>
          <w:t>19.7.5-2</w:t>
        </w:r>
      </w:hyperlink>
      <w:r w:rsidR="00FD4016" w:rsidRPr="00230466">
        <w:rPr>
          <w:sz w:val="18"/>
          <w:szCs w:val="16"/>
        </w:rPr>
        <w:t xml:space="preserve">, </w:t>
      </w:r>
      <w:hyperlink w:anchor="sub_1977" w:history="1">
        <w:r w:rsidR="00FD4016" w:rsidRPr="00230466">
          <w:rPr>
            <w:sz w:val="18"/>
            <w:szCs w:val="16"/>
          </w:rPr>
          <w:t>19.7.7</w:t>
        </w:r>
      </w:hyperlink>
      <w:r w:rsidR="00FD4016" w:rsidRPr="00230466">
        <w:rPr>
          <w:sz w:val="18"/>
          <w:szCs w:val="16"/>
        </w:rPr>
        <w:t xml:space="preserve">, </w:t>
      </w:r>
      <w:hyperlink w:anchor="sub_198" w:history="1">
        <w:r w:rsidR="00FD4016" w:rsidRPr="00230466">
          <w:rPr>
            <w:sz w:val="18"/>
            <w:szCs w:val="16"/>
          </w:rPr>
          <w:t>19.8</w:t>
        </w:r>
      </w:hyperlink>
      <w:r w:rsidR="00FD4016" w:rsidRPr="00230466">
        <w:rPr>
          <w:sz w:val="18"/>
          <w:szCs w:val="16"/>
        </w:rPr>
        <w:t xml:space="preserve"> настоящего Кодекса, -</w:t>
      </w:r>
    </w:p>
    <w:p w:rsidR="00FD4016" w:rsidRPr="00230466" w:rsidRDefault="00FD4016" w:rsidP="00230466">
      <w:pPr>
        <w:autoSpaceDE w:val="0"/>
        <w:autoSpaceDN w:val="0"/>
        <w:adjustRightInd w:val="0"/>
        <w:ind w:firstLine="284"/>
        <w:jc w:val="both"/>
        <w:rPr>
          <w:sz w:val="18"/>
          <w:szCs w:val="16"/>
        </w:rPr>
      </w:pPr>
      <w:bookmarkStart w:id="2" w:name="sub_19702"/>
      <w:bookmarkEnd w:id="1"/>
      <w:proofErr w:type="gramStart"/>
      <w:r w:rsidRPr="00230466">
        <w:rPr>
          <w:sz w:val="18"/>
          <w:szCs w:val="16"/>
        </w:rPr>
        <w:t>влечет</w:t>
      </w:r>
      <w:proofErr w:type="gramEnd"/>
      <w:r w:rsidRPr="00230466">
        <w:rPr>
          <w:sz w:val="18"/>
          <w:szCs w:val="16"/>
        </w:rPr>
        <w:t xml:space="preserve">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bookmarkEnd w:id="2"/>
    <w:p w:rsidR="00230466" w:rsidRPr="00230466" w:rsidRDefault="00230466" w:rsidP="00230466">
      <w:pPr>
        <w:pStyle w:val="30"/>
        <w:ind w:firstLine="284"/>
        <w:rPr>
          <w:sz w:val="18"/>
          <w:szCs w:val="16"/>
        </w:rPr>
      </w:pPr>
      <w:r w:rsidRPr="00230466">
        <w:rPr>
          <w:sz w:val="18"/>
          <w:szCs w:val="16"/>
        </w:rPr>
        <w:t>* согласно ст. 6.3 ч.2 КоАП РФ, нарушение законодательства в области обеспечения санитарно-эпидемиологического благополучия населения, выразившееся в невыполнении санитарно-гигиенических и противоэпидемических мероприятий,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 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230466" w:rsidRPr="00230466" w:rsidRDefault="00230466" w:rsidP="00230466">
      <w:pPr>
        <w:pStyle w:val="30"/>
        <w:ind w:firstLine="284"/>
        <w:rPr>
          <w:sz w:val="18"/>
          <w:szCs w:val="16"/>
        </w:rPr>
      </w:pPr>
      <w:r w:rsidRPr="00230466">
        <w:rPr>
          <w:sz w:val="18"/>
          <w:szCs w:val="16"/>
        </w:rPr>
        <w:t>Согласно ст. 6.3 ч.3 КоАП РФ,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 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030A93" w:rsidRDefault="00030A93" w:rsidP="00AF1C88">
      <w:pPr>
        <w:pStyle w:val="30"/>
        <w:ind w:left="360" w:hanging="360"/>
        <w:jc w:val="left"/>
        <w:rPr>
          <w:rFonts w:ascii="Courier New" w:hAnsi="Courier New" w:cs="Courier New"/>
          <w:sz w:val="20"/>
          <w:szCs w:val="22"/>
        </w:rPr>
      </w:pPr>
    </w:p>
    <w:p w:rsidR="00AF1C88" w:rsidRPr="004B62AA" w:rsidRDefault="00AF1C88" w:rsidP="00AF1C88">
      <w:pPr>
        <w:pStyle w:val="30"/>
        <w:ind w:left="360" w:hanging="360"/>
        <w:jc w:val="left"/>
        <w:rPr>
          <w:rFonts w:ascii="Courier New" w:hAnsi="Courier New" w:cs="Courier New"/>
          <w:sz w:val="20"/>
          <w:szCs w:val="22"/>
        </w:rPr>
      </w:pPr>
      <w:r>
        <w:rPr>
          <w:rFonts w:ascii="Courier New" w:hAnsi="Courier New" w:cs="Courier New"/>
          <w:sz w:val="20"/>
          <w:szCs w:val="22"/>
        </w:rPr>
        <w:t>Начальник</w:t>
      </w:r>
    </w:p>
    <w:p w:rsidR="00AF1C88" w:rsidRPr="004B62AA" w:rsidRDefault="00AF1C88" w:rsidP="00AF1C88">
      <w:pPr>
        <w:pStyle w:val="30"/>
        <w:ind w:left="360" w:hanging="360"/>
        <w:jc w:val="left"/>
        <w:rPr>
          <w:rFonts w:ascii="Courier New" w:hAnsi="Courier New" w:cs="Courier New"/>
          <w:sz w:val="20"/>
          <w:szCs w:val="22"/>
        </w:rPr>
      </w:pPr>
      <w:r w:rsidRPr="004B62AA">
        <w:rPr>
          <w:rFonts w:ascii="Courier New" w:hAnsi="Courier New" w:cs="Courier New"/>
          <w:sz w:val="20"/>
          <w:szCs w:val="22"/>
        </w:rPr>
        <w:t>ТО Роспотребнадзора</w:t>
      </w:r>
    </w:p>
    <w:p w:rsidR="00AF1C88" w:rsidRPr="004B62AA" w:rsidRDefault="00AF1C88" w:rsidP="00AF1C88">
      <w:pPr>
        <w:jc w:val="both"/>
        <w:rPr>
          <w:sz w:val="22"/>
        </w:rPr>
      </w:pPr>
      <w:r w:rsidRPr="004B62AA">
        <w:rPr>
          <w:rFonts w:ascii="Courier New" w:hAnsi="Courier New" w:cs="Courier New"/>
          <w:sz w:val="20"/>
          <w:szCs w:val="22"/>
          <w:u w:val="single"/>
        </w:rPr>
        <w:t>в Вилюйском районе</w:t>
      </w:r>
      <w:r w:rsidRPr="004B62AA">
        <w:rPr>
          <w:rFonts w:ascii="Courier New" w:hAnsi="Courier New" w:cs="Arial"/>
          <w:sz w:val="20"/>
          <w:szCs w:val="22"/>
        </w:rPr>
        <w:tab/>
      </w:r>
      <w:r w:rsidRPr="004B62AA">
        <w:rPr>
          <w:rFonts w:ascii="Courier New" w:hAnsi="Courier New" w:cs="Arial"/>
          <w:sz w:val="20"/>
          <w:szCs w:val="22"/>
        </w:rPr>
        <w:tab/>
        <w:t>_______________</w:t>
      </w:r>
      <w:r w:rsidRPr="004B62AA">
        <w:rPr>
          <w:rFonts w:ascii="Courier New" w:hAnsi="Courier New" w:cs="Arial"/>
          <w:sz w:val="20"/>
          <w:szCs w:val="22"/>
        </w:rPr>
        <w:tab/>
        <w:t xml:space="preserve">     </w:t>
      </w:r>
      <w:r>
        <w:rPr>
          <w:rFonts w:ascii="Courier New" w:hAnsi="Courier New" w:cs="Arial"/>
          <w:sz w:val="20"/>
          <w:szCs w:val="22"/>
        </w:rPr>
        <w:t xml:space="preserve">   </w:t>
      </w:r>
      <w:r w:rsidRPr="004B62AA">
        <w:rPr>
          <w:rFonts w:ascii="Courier New" w:hAnsi="Courier New" w:cs="Arial"/>
          <w:sz w:val="20"/>
          <w:szCs w:val="22"/>
        </w:rPr>
        <w:t>_</w:t>
      </w:r>
      <w:r>
        <w:rPr>
          <w:rFonts w:ascii="Courier New" w:hAnsi="Courier New" w:cs="Arial"/>
          <w:sz w:val="20"/>
          <w:szCs w:val="22"/>
          <w:u w:val="single"/>
        </w:rPr>
        <w:t>Архангельская А.В</w:t>
      </w:r>
      <w:r w:rsidRPr="004B62AA">
        <w:rPr>
          <w:rFonts w:ascii="Courier New" w:hAnsi="Courier New" w:cs="Arial"/>
          <w:sz w:val="20"/>
          <w:szCs w:val="22"/>
          <w:u w:val="single"/>
        </w:rPr>
        <w:t>.</w:t>
      </w:r>
    </w:p>
    <w:p w:rsidR="00AF1C88" w:rsidRPr="00E25363" w:rsidRDefault="00AF1C88" w:rsidP="00AF1C88">
      <w:pPr>
        <w:jc w:val="both"/>
        <w:rPr>
          <w:rFonts w:ascii="Courier New" w:hAnsi="Courier New" w:cs="Courier New"/>
          <w:sz w:val="14"/>
          <w:szCs w:val="20"/>
        </w:rPr>
      </w:pPr>
      <w:r w:rsidRPr="00E25363">
        <w:rPr>
          <w:rFonts w:ascii="Courier New" w:hAnsi="Courier New" w:cs="Courier New"/>
          <w:sz w:val="14"/>
          <w:szCs w:val="20"/>
        </w:rPr>
        <w:t>должностное лицо,</w:t>
      </w:r>
    </w:p>
    <w:p w:rsidR="00AF1C88" w:rsidRPr="00E25363" w:rsidRDefault="00AF1C88" w:rsidP="00AF1C88">
      <w:pPr>
        <w:jc w:val="both"/>
        <w:rPr>
          <w:rFonts w:ascii="Courier New" w:hAnsi="Courier New" w:cs="Courier New"/>
          <w:sz w:val="14"/>
          <w:szCs w:val="20"/>
        </w:rPr>
      </w:pPr>
      <w:r w:rsidRPr="00E25363">
        <w:rPr>
          <w:rFonts w:ascii="Courier New" w:hAnsi="Courier New" w:cs="Courier New"/>
          <w:sz w:val="14"/>
          <w:szCs w:val="20"/>
        </w:rPr>
        <w:t>проводившее проверку</w:t>
      </w:r>
      <w:r w:rsidRPr="00E25363">
        <w:rPr>
          <w:rFonts w:ascii="Courier New" w:hAnsi="Courier New" w:cs="Courier New"/>
          <w:sz w:val="14"/>
          <w:szCs w:val="20"/>
        </w:rPr>
        <w:tab/>
        <w:t xml:space="preserve"> </w:t>
      </w:r>
      <w:r w:rsidRPr="00E25363">
        <w:rPr>
          <w:rFonts w:ascii="Courier New" w:hAnsi="Courier New" w:cs="Courier New"/>
          <w:sz w:val="14"/>
          <w:szCs w:val="20"/>
        </w:rPr>
        <w:tab/>
        <w:t xml:space="preserve">   </w:t>
      </w:r>
      <w:r>
        <w:rPr>
          <w:rFonts w:ascii="Courier New" w:hAnsi="Courier New" w:cs="Courier New"/>
          <w:sz w:val="14"/>
          <w:szCs w:val="20"/>
        </w:rPr>
        <w:tab/>
      </w:r>
      <w:r>
        <w:rPr>
          <w:rFonts w:ascii="Courier New" w:hAnsi="Courier New" w:cs="Courier New"/>
          <w:sz w:val="14"/>
          <w:szCs w:val="20"/>
        </w:rPr>
        <w:tab/>
      </w:r>
      <w:r w:rsidRPr="00E25363">
        <w:rPr>
          <w:rFonts w:ascii="Courier New" w:hAnsi="Courier New" w:cs="Courier New"/>
          <w:sz w:val="14"/>
          <w:szCs w:val="20"/>
        </w:rPr>
        <w:t xml:space="preserve"> подпись </w:t>
      </w:r>
      <w:r w:rsidRPr="00E25363">
        <w:rPr>
          <w:rFonts w:ascii="Courier New" w:hAnsi="Courier New" w:cs="Courier New"/>
          <w:sz w:val="14"/>
          <w:szCs w:val="20"/>
        </w:rPr>
        <w:tab/>
      </w:r>
      <w:r w:rsidRPr="00E25363">
        <w:rPr>
          <w:rFonts w:ascii="Courier New" w:hAnsi="Courier New" w:cs="Courier New"/>
          <w:sz w:val="14"/>
          <w:szCs w:val="20"/>
        </w:rPr>
        <w:tab/>
        <w:t>фамилия, имя, отчество</w:t>
      </w:r>
    </w:p>
    <w:p w:rsidR="00CA1534" w:rsidRDefault="00CA1534" w:rsidP="00AF1C88">
      <w:pPr>
        <w:rPr>
          <w:rFonts w:ascii="Courier New" w:hAnsi="Courier New" w:cs="Courier New"/>
          <w:sz w:val="20"/>
          <w:szCs w:val="22"/>
        </w:rPr>
      </w:pPr>
    </w:p>
    <w:p w:rsidR="00AF1C88" w:rsidRPr="00E25363" w:rsidRDefault="00AF1C88" w:rsidP="00AF1C88">
      <w:pPr>
        <w:rPr>
          <w:rFonts w:ascii="Courier New" w:hAnsi="Courier New" w:cs="Courier New"/>
          <w:sz w:val="18"/>
          <w:szCs w:val="20"/>
        </w:rPr>
      </w:pPr>
      <w:r w:rsidRPr="00E25363">
        <w:rPr>
          <w:rFonts w:ascii="Courier New" w:hAnsi="Courier New" w:cs="Courier New"/>
          <w:sz w:val="20"/>
          <w:szCs w:val="22"/>
        </w:rPr>
        <w:t>С предписанием ознакомлен(а):</w:t>
      </w:r>
      <w:r w:rsidRPr="00E25363">
        <w:rPr>
          <w:rFonts w:ascii="Courier New" w:hAnsi="Courier New" w:cs="Courier New"/>
          <w:sz w:val="18"/>
          <w:szCs w:val="20"/>
        </w:rPr>
        <w:t xml:space="preserve"> </w:t>
      </w:r>
    </w:p>
    <w:p w:rsidR="00AF1C88" w:rsidRPr="00E25363" w:rsidRDefault="00AF1C88" w:rsidP="00AF1C88">
      <w:pPr>
        <w:rPr>
          <w:rFonts w:ascii="Courier New" w:hAnsi="Courier New" w:cs="Courier New"/>
          <w:sz w:val="20"/>
          <w:szCs w:val="22"/>
        </w:rPr>
      </w:pPr>
      <w:r w:rsidRPr="00E25363">
        <w:rPr>
          <w:rFonts w:ascii="Courier New" w:hAnsi="Courier New" w:cs="Courier New"/>
          <w:sz w:val="18"/>
          <w:szCs w:val="20"/>
        </w:rPr>
        <w:t>«_____»___________20____ г.</w:t>
      </w:r>
    </w:p>
    <w:p w:rsidR="00AF1C88" w:rsidRPr="00E25363" w:rsidRDefault="00AF1C88" w:rsidP="00AF1C88">
      <w:pPr>
        <w:rPr>
          <w:rFonts w:ascii="Courier New" w:hAnsi="Courier New" w:cs="Courier New"/>
          <w:sz w:val="20"/>
          <w:szCs w:val="22"/>
        </w:rPr>
      </w:pPr>
      <w:r w:rsidRPr="00E25363">
        <w:rPr>
          <w:rFonts w:ascii="Courier New" w:hAnsi="Courier New" w:cs="Courier New"/>
          <w:sz w:val="20"/>
          <w:szCs w:val="22"/>
        </w:rPr>
        <w:t>__________________________      _________________      _______________</w:t>
      </w:r>
    </w:p>
    <w:p w:rsidR="00AF1C88" w:rsidRPr="00E25363" w:rsidRDefault="00AF1C88" w:rsidP="00AF1C88">
      <w:pPr>
        <w:rPr>
          <w:rFonts w:ascii="Courier New" w:hAnsi="Courier New" w:cs="Courier New"/>
          <w:sz w:val="14"/>
          <w:szCs w:val="20"/>
        </w:rPr>
      </w:pPr>
      <w:r w:rsidRPr="00E25363">
        <w:rPr>
          <w:rFonts w:ascii="Courier New" w:hAnsi="Courier New" w:cs="Courier New"/>
          <w:sz w:val="14"/>
          <w:szCs w:val="20"/>
        </w:rPr>
        <w:t xml:space="preserve">(законный представитель             </w:t>
      </w:r>
      <w:r>
        <w:rPr>
          <w:rFonts w:ascii="Courier New" w:hAnsi="Courier New" w:cs="Courier New"/>
          <w:sz w:val="14"/>
          <w:szCs w:val="20"/>
        </w:rPr>
        <w:tab/>
      </w:r>
      <w:r>
        <w:rPr>
          <w:rFonts w:ascii="Courier New" w:hAnsi="Courier New" w:cs="Courier New"/>
          <w:sz w:val="14"/>
          <w:szCs w:val="20"/>
        </w:rPr>
        <w:tab/>
      </w:r>
      <w:r w:rsidRPr="00E25363">
        <w:rPr>
          <w:rFonts w:ascii="Courier New" w:hAnsi="Courier New" w:cs="Courier New"/>
          <w:sz w:val="14"/>
          <w:szCs w:val="20"/>
        </w:rPr>
        <w:t xml:space="preserve"> подпись                </w:t>
      </w:r>
      <w:r>
        <w:rPr>
          <w:rFonts w:ascii="Courier New" w:hAnsi="Courier New" w:cs="Courier New"/>
          <w:sz w:val="14"/>
          <w:szCs w:val="20"/>
        </w:rPr>
        <w:tab/>
        <w:t xml:space="preserve">   </w:t>
      </w:r>
      <w:r w:rsidRPr="00E25363">
        <w:rPr>
          <w:rFonts w:ascii="Courier New" w:hAnsi="Courier New" w:cs="Courier New"/>
          <w:sz w:val="14"/>
          <w:szCs w:val="20"/>
        </w:rPr>
        <w:t>фамилия, имя, отчество</w:t>
      </w:r>
    </w:p>
    <w:p w:rsidR="00AF1C88" w:rsidRPr="00E25363" w:rsidRDefault="00AF1C88" w:rsidP="00AF1C88">
      <w:pPr>
        <w:rPr>
          <w:rFonts w:ascii="Courier New" w:hAnsi="Courier New" w:cs="Courier New"/>
          <w:sz w:val="14"/>
          <w:szCs w:val="20"/>
        </w:rPr>
      </w:pPr>
      <w:r w:rsidRPr="00E25363">
        <w:rPr>
          <w:rFonts w:ascii="Courier New" w:hAnsi="Courier New" w:cs="Courier New"/>
          <w:sz w:val="14"/>
          <w:szCs w:val="20"/>
        </w:rPr>
        <w:t xml:space="preserve">юридического лица, ИП,                                              </w:t>
      </w:r>
    </w:p>
    <w:p w:rsidR="00AF1C88" w:rsidRPr="00E25363" w:rsidRDefault="00AF1C88" w:rsidP="00AF1C88">
      <w:pPr>
        <w:rPr>
          <w:rFonts w:ascii="Courier New" w:hAnsi="Courier New" w:cs="Courier New"/>
          <w:sz w:val="14"/>
          <w:szCs w:val="20"/>
        </w:rPr>
      </w:pPr>
      <w:r w:rsidRPr="00E25363">
        <w:rPr>
          <w:rFonts w:ascii="Courier New" w:hAnsi="Courier New" w:cs="Courier New"/>
          <w:sz w:val="14"/>
          <w:szCs w:val="20"/>
        </w:rPr>
        <w:t xml:space="preserve">должностное лицо, на которое             </w:t>
      </w:r>
    </w:p>
    <w:p w:rsidR="001D6B06" w:rsidRPr="00D52D08" w:rsidRDefault="00AF1C88" w:rsidP="003A2418">
      <w:pPr>
        <w:rPr>
          <w:rFonts w:ascii="Courier New" w:hAnsi="Courier New" w:cs="Courier New"/>
          <w:sz w:val="22"/>
          <w:szCs w:val="22"/>
        </w:rPr>
      </w:pPr>
      <w:r w:rsidRPr="00E25363">
        <w:rPr>
          <w:rFonts w:ascii="Courier New" w:hAnsi="Courier New" w:cs="Courier New"/>
          <w:sz w:val="14"/>
          <w:szCs w:val="20"/>
        </w:rPr>
        <w:t xml:space="preserve">возлагается ответственность)     </w:t>
      </w:r>
    </w:p>
    <w:sectPr w:rsidR="001D6B06" w:rsidRPr="00D52D08" w:rsidSect="00030A93">
      <w:footerReference w:type="default" r:id="rId9"/>
      <w:pgSz w:w="11906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15" w:rsidRDefault="00760615" w:rsidP="00956040">
      <w:r>
        <w:separator/>
      </w:r>
    </w:p>
  </w:endnote>
  <w:endnote w:type="continuationSeparator" w:id="0">
    <w:p w:rsidR="00760615" w:rsidRDefault="00760615" w:rsidP="0095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A90" w:rsidRDefault="00F30A9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801AC">
      <w:rPr>
        <w:noProof/>
      </w:rPr>
      <w:t>1</w:t>
    </w:r>
    <w:r>
      <w:fldChar w:fldCharType="end"/>
    </w:r>
  </w:p>
  <w:p w:rsidR="00F30A90" w:rsidRDefault="00F30A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15" w:rsidRDefault="00760615" w:rsidP="00956040">
      <w:r>
        <w:separator/>
      </w:r>
    </w:p>
  </w:footnote>
  <w:footnote w:type="continuationSeparator" w:id="0">
    <w:p w:rsidR="00760615" w:rsidRDefault="00760615" w:rsidP="00956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655"/>
    <w:multiLevelType w:val="hybridMultilevel"/>
    <w:tmpl w:val="91D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D3607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E03C6"/>
    <w:multiLevelType w:val="hybridMultilevel"/>
    <w:tmpl w:val="FC90D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F625433"/>
    <w:multiLevelType w:val="hybridMultilevel"/>
    <w:tmpl w:val="2F4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3E2"/>
    <w:multiLevelType w:val="hybridMultilevel"/>
    <w:tmpl w:val="38628E9A"/>
    <w:lvl w:ilvl="0" w:tplc="28DE53FA">
      <w:numFmt w:val="bullet"/>
      <w:lvlText w:val=""/>
      <w:lvlJc w:val="left"/>
      <w:pPr>
        <w:ind w:left="-207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1AAB3C8F"/>
    <w:multiLevelType w:val="hybridMultilevel"/>
    <w:tmpl w:val="D3D063AC"/>
    <w:lvl w:ilvl="0" w:tplc="9A80CD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B0B1C64"/>
    <w:multiLevelType w:val="multilevel"/>
    <w:tmpl w:val="549092F8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B733F"/>
    <w:multiLevelType w:val="multilevel"/>
    <w:tmpl w:val="E132C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93B7B7D"/>
    <w:multiLevelType w:val="hybridMultilevel"/>
    <w:tmpl w:val="93F47346"/>
    <w:lvl w:ilvl="0" w:tplc="07DA770E">
      <w:start w:val="1"/>
      <w:numFmt w:val="decimal"/>
      <w:lvlText w:val="%1."/>
      <w:lvlJc w:val="left"/>
      <w:pPr>
        <w:ind w:left="1506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5E541D6"/>
    <w:multiLevelType w:val="hybridMultilevel"/>
    <w:tmpl w:val="93D28290"/>
    <w:lvl w:ilvl="0" w:tplc="756E5754">
      <w:start w:val="1"/>
      <w:numFmt w:val="decimal"/>
      <w:lvlText w:val="%1."/>
      <w:lvlJc w:val="left"/>
      <w:pPr>
        <w:ind w:left="1069" w:hanging="360"/>
      </w:pPr>
      <w:rPr>
        <w:rFonts w:ascii="Courier New" w:hAnsi="Courier New" w:cs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925B2"/>
    <w:multiLevelType w:val="hybridMultilevel"/>
    <w:tmpl w:val="CAF6D6E4"/>
    <w:lvl w:ilvl="0" w:tplc="47389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29C50CA"/>
    <w:multiLevelType w:val="hybridMultilevel"/>
    <w:tmpl w:val="63204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E2661"/>
    <w:multiLevelType w:val="hybridMultilevel"/>
    <w:tmpl w:val="A5C28090"/>
    <w:lvl w:ilvl="0" w:tplc="33FC9CF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D03566A"/>
    <w:multiLevelType w:val="hybridMultilevel"/>
    <w:tmpl w:val="CB309FC0"/>
    <w:lvl w:ilvl="0" w:tplc="07DA77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A6"/>
    <w:rsid w:val="00003FA1"/>
    <w:rsid w:val="00012B8A"/>
    <w:rsid w:val="00021FF1"/>
    <w:rsid w:val="00022FB6"/>
    <w:rsid w:val="00030A93"/>
    <w:rsid w:val="00036BF9"/>
    <w:rsid w:val="00037041"/>
    <w:rsid w:val="00041FEC"/>
    <w:rsid w:val="0004383B"/>
    <w:rsid w:val="00044C5D"/>
    <w:rsid w:val="00047A44"/>
    <w:rsid w:val="000506AE"/>
    <w:rsid w:val="00052862"/>
    <w:rsid w:val="00060442"/>
    <w:rsid w:val="00065FC1"/>
    <w:rsid w:val="00082365"/>
    <w:rsid w:val="00083F9B"/>
    <w:rsid w:val="00084BCE"/>
    <w:rsid w:val="00093790"/>
    <w:rsid w:val="000945FD"/>
    <w:rsid w:val="00095783"/>
    <w:rsid w:val="000B07A8"/>
    <w:rsid w:val="000B3BCA"/>
    <w:rsid w:val="000B4324"/>
    <w:rsid w:val="000C5E58"/>
    <w:rsid w:val="000F4BA4"/>
    <w:rsid w:val="001029CB"/>
    <w:rsid w:val="00103F77"/>
    <w:rsid w:val="00107734"/>
    <w:rsid w:val="0012045F"/>
    <w:rsid w:val="001455AF"/>
    <w:rsid w:val="00150FC0"/>
    <w:rsid w:val="0015644E"/>
    <w:rsid w:val="00157AA8"/>
    <w:rsid w:val="00161519"/>
    <w:rsid w:val="00164008"/>
    <w:rsid w:val="00170D80"/>
    <w:rsid w:val="00172E68"/>
    <w:rsid w:val="001754E0"/>
    <w:rsid w:val="001801AC"/>
    <w:rsid w:val="00182B1C"/>
    <w:rsid w:val="00183490"/>
    <w:rsid w:val="00183D35"/>
    <w:rsid w:val="0018417A"/>
    <w:rsid w:val="00184E10"/>
    <w:rsid w:val="00185C23"/>
    <w:rsid w:val="00193670"/>
    <w:rsid w:val="00196113"/>
    <w:rsid w:val="001A7A62"/>
    <w:rsid w:val="001B7FCB"/>
    <w:rsid w:val="001C54CE"/>
    <w:rsid w:val="001D11FB"/>
    <w:rsid w:val="001D6B06"/>
    <w:rsid w:val="00202E9A"/>
    <w:rsid w:val="00206264"/>
    <w:rsid w:val="002073E1"/>
    <w:rsid w:val="002264E8"/>
    <w:rsid w:val="00230466"/>
    <w:rsid w:val="0023211B"/>
    <w:rsid w:val="00245852"/>
    <w:rsid w:val="00246ED1"/>
    <w:rsid w:val="00252D53"/>
    <w:rsid w:val="00253224"/>
    <w:rsid w:val="002540D8"/>
    <w:rsid w:val="002558D0"/>
    <w:rsid w:val="002649B6"/>
    <w:rsid w:val="00266645"/>
    <w:rsid w:val="002836DC"/>
    <w:rsid w:val="00283B8D"/>
    <w:rsid w:val="002900BE"/>
    <w:rsid w:val="00297C1D"/>
    <w:rsid w:val="002A63AD"/>
    <w:rsid w:val="002B3B26"/>
    <w:rsid w:val="002C0B39"/>
    <w:rsid w:val="002D1CA2"/>
    <w:rsid w:val="002D4863"/>
    <w:rsid w:val="002E0413"/>
    <w:rsid w:val="002E6C7F"/>
    <w:rsid w:val="002E6DF7"/>
    <w:rsid w:val="002E7A65"/>
    <w:rsid w:val="002F2A92"/>
    <w:rsid w:val="002F3EDC"/>
    <w:rsid w:val="00300395"/>
    <w:rsid w:val="00303750"/>
    <w:rsid w:val="003058EE"/>
    <w:rsid w:val="00306AA0"/>
    <w:rsid w:val="00307F23"/>
    <w:rsid w:val="00317AF6"/>
    <w:rsid w:val="003221C3"/>
    <w:rsid w:val="0032668B"/>
    <w:rsid w:val="003269E7"/>
    <w:rsid w:val="003332B1"/>
    <w:rsid w:val="003343B0"/>
    <w:rsid w:val="003355B6"/>
    <w:rsid w:val="00337A2E"/>
    <w:rsid w:val="003413BB"/>
    <w:rsid w:val="00341AC9"/>
    <w:rsid w:val="0034510A"/>
    <w:rsid w:val="00346235"/>
    <w:rsid w:val="003530AC"/>
    <w:rsid w:val="00354CC6"/>
    <w:rsid w:val="00362CE2"/>
    <w:rsid w:val="00367DEB"/>
    <w:rsid w:val="00375A87"/>
    <w:rsid w:val="00375D96"/>
    <w:rsid w:val="00391A31"/>
    <w:rsid w:val="00392D80"/>
    <w:rsid w:val="0039442F"/>
    <w:rsid w:val="003949DF"/>
    <w:rsid w:val="003A0D37"/>
    <w:rsid w:val="003A2418"/>
    <w:rsid w:val="003A39AB"/>
    <w:rsid w:val="003A61B8"/>
    <w:rsid w:val="003C1CDC"/>
    <w:rsid w:val="003D51C1"/>
    <w:rsid w:val="003F0124"/>
    <w:rsid w:val="003F697A"/>
    <w:rsid w:val="00400BF9"/>
    <w:rsid w:val="00403B04"/>
    <w:rsid w:val="004058C6"/>
    <w:rsid w:val="00410980"/>
    <w:rsid w:val="00414470"/>
    <w:rsid w:val="004160C3"/>
    <w:rsid w:val="00417018"/>
    <w:rsid w:val="00420713"/>
    <w:rsid w:val="004210E6"/>
    <w:rsid w:val="00421633"/>
    <w:rsid w:val="004225EA"/>
    <w:rsid w:val="004403B2"/>
    <w:rsid w:val="00445958"/>
    <w:rsid w:val="00450DD6"/>
    <w:rsid w:val="00452ECE"/>
    <w:rsid w:val="00454B35"/>
    <w:rsid w:val="004550BD"/>
    <w:rsid w:val="00463789"/>
    <w:rsid w:val="00483C8E"/>
    <w:rsid w:val="00486BCA"/>
    <w:rsid w:val="0049328B"/>
    <w:rsid w:val="0049406C"/>
    <w:rsid w:val="00494B13"/>
    <w:rsid w:val="00494D76"/>
    <w:rsid w:val="00496391"/>
    <w:rsid w:val="004A0D2D"/>
    <w:rsid w:val="004A1603"/>
    <w:rsid w:val="004A7FB0"/>
    <w:rsid w:val="004B02F0"/>
    <w:rsid w:val="004C2056"/>
    <w:rsid w:val="004C71DB"/>
    <w:rsid w:val="004D5C67"/>
    <w:rsid w:val="004E1D07"/>
    <w:rsid w:val="004E21AE"/>
    <w:rsid w:val="004E4EBE"/>
    <w:rsid w:val="004E7C36"/>
    <w:rsid w:val="004F3CA5"/>
    <w:rsid w:val="004F7ED1"/>
    <w:rsid w:val="00503823"/>
    <w:rsid w:val="00504192"/>
    <w:rsid w:val="0051561A"/>
    <w:rsid w:val="005172F7"/>
    <w:rsid w:val="00520629"/>
    <w:rsid w:val="005217BA"/>
    <w:rsid w:val="0052672D"/>
    <w:rsid w:val="00533D98"/>
    <w:rsid w:val="0055059F"/>
    <w:rsid w:val="005614D7"/>
    <w:rsid w:val="00565FFB"/>
    <w:rsid w:val="005670B2"/>
    <w:rsid w:val="00574ADF"/>
    <w:rsid w:val="005762F5"/>
    <w:rsid w:val="00582ACB"/>
    <w:rsid w:val="00585896"/>
    <w:rsid w:val="00587ED8"/>
    <w:rsid w:val="005911A6"/>
    <w:rsid w:val="00591975"/>
    <w:rsid w:val="00595E29"/>
    <w:rsid w:val="005A3107"/>
    <w:rsid w:val="005D009C"/>
    <w:rsid w:val="005D0EE1"/>
    <w:rsid w:val="005E2972"/>
    <w:rsid w:val="005F3E07"/>
    <w:rsid w:val="00610607"/>
    <w:rsid w:val="00617B24"/>
    <w:rsid w:val="0062487F"/>
    <w:rsid w:val="00633C56"/>
    <w:rsid w:val="00634DB7"/>
    <w:rsid w:val="006420D4"/>
    <w:rsid w:val="00644C01"/>
    <w:rsid w:val="00652DED"/>
    <w:rsid w:val="00653EA6"/>
    <w:rsid w:val="00656219"/>
    <w:rsid w:val="0066045D"/>
    <w:rsid w:val="00672D16"/>
    <w:rsid w:val="006769C4"/>
    <w:rsid w:val="006821C9"/>
    <w:rsid w:val="006901EF"/>
    <w:rsid w:val="00692487"/>
    <w:rsid w:val="006953D9"/>
    <w:rsid w:val="00695D96"/>
    <w:rsid w:val="00697DFC"/>
    <w:rsid w:val="006B700F"/>
    <w:rsid w:val="006C1DFE"/>
    <w:rsid w:val="006D4740"/>
    <w:rsid w:val="006D4E9C"/>
    <w:rsid w:val="006E02FE"/>
    <w:rsid w:val="006E33C9"/>
    <w:rsid w:val="006E6C6F"/>
    <w:rsid w:val="006F106D"/>
    <w:rsid w:val="006F13DC"/>
    <w:rsid w:val="006F369C"/>
    <w:rsid w:val="006F44C9"/>
    <w:rsid w:val="007036A8"/>
    <w:rsid w:val="00704915"/>
    <w:rsid w:val="00706258"/>
    <w:rsid w:val="0070657F"/>
    <w:rsid w:val="007124EB"/>
    <w:rsid w:val="00712FF4"/>
    <w:rsid w:val="00714566"/>
    <w:rsid w:val="0071533F"/>
    <w:rsid w:val="00721721"/>
    <w:rsid w:val="00724A3D"/>
    <w:rsid w:val="0072598D"/>
    <w:rsid w:val="0073568B"/>
    <w:rsid w:val="00736562"/>
    <w:rsid w:val="0074676B"/>
    <w:rsid w:val="00755CA0"/>
    <w:rsid w:val="00760615"/>
    <w:rsid w:val="00760B56"/>
    <w:rsid w:val="0076350D"/>
    <w:rsid w:val="0076529F"/>
    <w:rsid w:val="00770215"/>
    <w:rsid w:val="00772F89"/>
    <w:rsid w:val="0077314A"/>
    <w:rsid w:val="00776716"/>
    <w:rsid w:val="00784BE9"/>
    <w:rsid w:val="007906D8"/>
    <w:rsid w:val="00791D7E"/>
    <w:rsid w:val="007936D1"/>
    <w:rsid w:val="007947A3"/>
    <w:rsid w:val="00794954"/>
    <w:rsid w:val="007B42E3"/>
    <w:rsid w:val="007B43FD"/>
    <w:rsid w:val="007B46BF"/>
    <w:rsid w:val="007C006F"/>
    <w:rsid w:val="007C1573"/>
    <w:rsid w:val="007D5EAF"/>
    <w:rsid w:val="007E635A"/>
    <w:rsid w:val="008011FE"/>
    <w:rsid w:val="0080247C"/>
    <w:rsid w:val="00804F6C"/>
    <w:rsid w:val="00817A39"/>
    <w:rsid w:val="00821166"/>
    <w:rsid w:val="00823433"/>
    <w:rsid w:val="0082721F"/>
    <w:rsid w:val="0083089E"/>
    <w:rsid w:val="00835358"/>
    <w:rsid w:val="00835705"/>
    <w:rsid w:val="0083726B"/>
    <w:rsid w:val="00837871"/>
    <w:rsid w:val="008404C2"/>
    <w:rsid w:val="00840B0B"/>
    <w:rsid w:val="00841405"/>
    <w:rsid w:val="00841A2B"/>
    <w:rsid w:val="00847533"/>
    <w:rsid w:val="00855AEA"/>
    <w:rsid w:val="00856EEB"/>
    <w:rsid w:val="00860E55"/>
    <w:rsid w:val="008631FC"/>
    <w:rsid w:val="00883A8C"/>
    <w:rsid w:val="008903AA"/>
    <w:rsid w:val="008927C4"/>
    <w:rsid w:val="00893BBE"/>
    <w:rsid w:val="008A4A2F"/>
    <w:rsid w:val="008A6BB7"/>
    <w:rsid w:val="008A7514"/>
    <w:rsid w:val="008B1108"/>
    <w:rsid w:val="008B3F88"/>
    <w:rsid w:val="008C193B"/>
    <w:rsid w:val="008E0CF5"/>
    <w:rsid w:val="008E1663"/>
    <w:rsid w:val="008E7D3D"/>
    <w:rsid w:val="008F4432"/>
    <w:rsid w:val="008F46A8"/>
    <w:rsid w:val="00901134"/>
    <w:rsid w:val="0090403B"/>
    <w:rsid w:val="00922DCC"/>
    <w:rsid w:val="00924ADD"/>
    <w:rsid w:val="0093443D"/>
    <w:rsid w:val="00935907"/>
    <w:rsid w:val="00935F8B"/>
    <w:rsid w:val="00940632"/>
    <w:rsid w:val="009434DC"/>
    <w:rsid w:val="009455DC"/>
    <w:rsid w:val="00954F2A"/>
    <w:rsid w:val="00955162"/>
    <w:rsid w:val="00956040"/>
    <w:rsid w:val="00961A3D"/>
    <w:rsid w:val="0097320C"/>
    <w:rsid w:val="00974318"/>
    <w:rsid w:val="00994A89"/>
    <w:rsid w:val="00996967"/>
    <w:rsid w:val="009A0D24"/>
    <w:rsid w:val="009A3190"/>
    <w:rsid w:val="009B1515"/>
    <w:rsid w:val="009C16D0"/>
    <w:rsid w:val="009C40BB"/>
    <w:rsid w:val="009E081B"/>
    <w:rsid w:val="009E4486"/>
    <w:rsid w:val="009F41F0"/>
    <w:rsid w:val="009F6869"/>
    <w:rsid w:val="009F7D03"/>
    <w:rsid w:val="00A01230"/>
    <w:rsid w:val="00A07A71"/>
    <w:rsid w:val="00A131E8"/>
    <w:rsid w:val="00A1648E"/>
    <w:rsid w:val="00A25698"/>
    <w:rsid w:val="00A42402"/>
    <w:rsid w:val="00A461E4"/>
    <w:rsid w:val="00A468FF"/>
    <w:rsid w:val="00A57D1B"/>
    <w:rsid w:val="00A64FE2"/>
    <w:rsid w:val="00A72714"/>
    <w:rsid w:val="00A749B5"/>
    <w:rsid w:val="00A752C8"/>
    <w:rsid w:val="00A76AA0"/>
    <w:rsid w:val="00A8012A"/>
    <w:rsid w:val="00A90B1D"/>
    <w:rsid w:val="00A934D8"/>
    <w:rsid w:val="00A935CE"/>
    <w:rsid w:val="00A95150"/>
    <w:rsid w:val="00AA0780"/>
    <w:rsid w:val="00AB7D6C"/>
    <w:rsid w:val="00AC584E"/>
    <w:rsid w:val="00AC6787"/>
    <w:rsid w:val="00AD2BF2"/>
    <w:rsid w:val="00AD318D"/>
    <w:rsid w:val="00AE4913"/>
    <w:rsid w:val="00AE77CF"/>
    <w:rsid w:val="00AF1C88"/>
    <w:rsid w:val="00AF1FDF"/>
    <w:rsid w:val="00AF31D7"/>
    <w:rsid w:val="00B01387"/>
    <w:rsid w:val="00B16570"/>
    <w:rsid w:val="00B2774D"/>
    <w:rsid w:val="00B32D1E"/>
    <w:rsid w:val="00B35688"/>
    <w:rsid w:val="00B5481C"/>
    <w:rsid w:val="00B54C9F"/>
    <w:rsid w:val="00B55582"/>
    <w:rsid w:val="00B61F5F"/>
    <w:rsid w:val="00B63C73"/>
    <w:rsid w:val="00B71589"/>
    <w:rsid w:val="00B80156"/>
    <w:rsid w:val="00B81882"/>
    <w:rsid w:val="00BA49E3"/>
    <w:rsid w:val="00BB4A02"/>
    <w:rsid w:val="00BB67BE"/>
    <w:rsid w:val="00BC15DA"/>
    <w:rsid w:val="00BC4D0E"/>
    <w:rsid w:val="00BD02F4"/>
    <w:rsid w:val="00BE13AC"/>
    <w:rsid w:val="00BE17B7"/>
    <w:rsid w:val="00BF2CF7"/>
    <w:rsid w:val="00BF680A"/>
    <w:rsid w:val="00C102F9"/>
    <w:rsid w:val="00C107F3"/>
    <w:rsid w:val="00C10A9E"/>
    <w:rsid w:val="00C206D2"/>
    <w:rsid w:val="00C44EA2"/>
    <w:rsid w:val="00C4542F"/>
    <w:rsid w:val="00C50C8B"/>
    <w:rsid w:val="00C60A16"/>
    <w:rsid w:val="00C64FDF"/>
    <w:rsid w:val="00C71B42"/>
    <w:rsid w:val="00C855B6"/>
    <w:rsid w:val="00C85DCF"/>
    <w:rsid w:val="00C90622"/>
    <w:rsid w:val="00C92334"/>
    <w:rsid w:val="00C92D7A"/>
    <w:rsid w:val="00CA08B9"/>
    <w:rsid w:val="00CA1534"/>
    <w:rsid w:val="00CA48EC"/>
    <w:rsid w:val="00CC3EA0"/>
    <w:rsid w:val="00CC5CC1"/>
    <w:rsid w:val="00CC7488"/>
    <w:rsid w:val="00CD07C3"/>
    <w:rsid w:val="00CD2E92"/>
    <w:rsid w:val="00CF3353"/>
    <w:rsid w:val="00CF59A5"/>
    <w:rsid w:val="00CF79FD"/>
    <w:rsid w:val="00D06202"/>
    <w:rsid w:val="00D07762"/>
    <w:rsid w:val="00D102D9"/>
    <w:rsid w:val="00D10C00"/>
    <w:rsid w:val="00D13A48"/>
    <w:rsid w:val="00D13FFB"/>
    <w:rsid w:val="00D15A41"/>
    <w:rsid w:val="00D167DA"/>
    <w:rsid w:val="00D17388"/>
    <w:rsid w:val="00D209F8"/>
    <w:rsid w:val="00D264AD"/>
    <w:rsid w:val="00D30D1C"/>
    <w:rsid w:val="00D313A4"/>
    <w:rsid w:val="00D32B70"/>
    <w:rsid w:val="00D3770D"/>
    <w:rsid w:val="00D403AF"/>
    <w:rsid w:val="00D42776"/>
    <w:rsid w:val="00D52B2E"/>
    <w:rsid w:val="00D52D08"/>
    <w:rsid w:val="00D76B6E"/>
    <w:rsid w:val="00D80F3E"/>
    <w:rsid w:val="00D8147C"/>
    <w:rsid w:val="00D87412"/>
    <w:rsid w:val="00D8742E"/>
    <w:rsid w:val="00D9254E"/>
    <w:rsid w:val="00D93731"/>
    <w:rsid w:val="00DB6BD7"/>
    <w:rsid w:val="00DC00CE"/>
    <w:rsid w:val="00DC2DB3"/>
    <w:rsid w:val="00DC7E9F"/>
    <w:rsid w:val="00DD66CE"/>
    <w:rsid w:val="00DE03FF"/>
    <w:rsid w:val="00DE7FD9"/>
    <w:rsid w:val="00DF52E4"/>
    <w:rsid w:val="00DF5C41"/>
    <w:rsid w:val="00DF62D1"/>
    <w:rsid w:val="00DF7EF8"/>
    <w:rsid w:val="00E01587"/>
    <w:rsid w:val="00E02B18"/>
    <w:rsid w:val="00E03F43"/>
    <w:rsid w:val="00E06F81"/>
    <w:rsid w:val="00E0734A"/>
    <w:rsid w:val="00E075AE"/>
    <w:rsid w:val="00E1031B"/>
    <w:rsid w:val="00E12FBD"/>
    <w:rsid w:val="00E1376B"/>
    <w:rsid w:val="00E14920"/>
    <w:rsid w:val="00E23677"/>
    <w:rsid w:val="00E236C6"/>
    <w:rsid w:val="00E25A77"/>
    <w:rsid w:val="00E300E7"/>
    <w:rsid w:val="00E33F05"/>
    <w:rsid w:val="00E42624"/>
    <w:rsid w:val="00E45FA5"/>
    <w:rsid w:val="00E4760A"/>
    <w:rsid w:val="00E565C5"/>
    <w:rsid w:val="00E62E50"/>
    <w:rsid w:val="00E6339E"/>
    <w:rsid w:val="00E8397B"/>
    <w:rsid w:val="00EB47F9"/>
    <w:rsid w:val="00EB5F6F"/>
    <w:rsid w:val="00ED25B1"/>
    <w:rsid w:val="00ED38A1"/>
    <w:rsid w:val="00ED409D"/>
    <w:rsid w:val="00ED58C6"/>
    <w:rsid w:val="00ED6A55"/>
    <w:rsid w:val="00EE327F"/>
    <w:rsid w:val="00EE7127"/>
    <w:rsid w:val="00EF2AB1"/>
    <w:rsid w:val="00F16227"/>
    <w:rsid w:val="00F20EBA"/>
    <w:rsid w:val="00F30A90"/>
    <w:rsid w:val="00F35C5F"/>
    <w:rsid w:val="00F37C5C"/>
    <w:rsid w:val="00F46D88"/>
    <w:rsid w:val="00F46E71"/>
    <w:rsid w:val="00F47E6A"/>
    <w:rsid w:val="00F572F0"/>
    <w:rsid w:val="00F577F0"/>
    <w:rsid w:val="00F57F80"/>
    <w:rsid w:val="00F6681C"/>
    <w:rsid w:val="00F67FCE"/>
    <w:rsid w:val="00F75F19"/>
    <w:rsid w:val="00F8507F"/>
    <w:rsid w:val="00F9075B"/>
    <w:rsid w:val="00F97A68"/>
    <w:rsid w:val="00FA0BAE"/>
    <w:rsid w:val="00FB120A"/>
    <w:rsid w:val="00FB79EA"/>
    <w:rsid w:val="00FC2FB9"/>
    <w:rsid w:val="00FC5215"/>
    <w:rsid w:val="00FD11BB"/>
    <w:rsid w:val="00FD3B59"/>
    <w:rsid w:val="00FD4016"/>
    <w:rsid w:val="00FE0931"/>
    <w:rsid w:val="00FE237B"/>
    <w:rsid w:val="00FF0F0D"/>
    <w:rsid w:val="00FF3C26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F36084-DC75-4329-A3EC-DD576879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1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spacing w:before="360"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a4">
    <w:name w:val="Заголовок статьи"/>
    <w:basedOn w:val="a"/>
    <w:next w:val="a"/>
    <w:rsid w:val="00ED25B1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521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455A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10"/>
    <w:basedOn w:val="a"/>
    <w:rsid w:val="00A935C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Courier New" w:hAnsi="Courier New"/>
    </w:rPr>
  </w:style>
  <w:style w:type="character" w:customStyle="1" w:styleId="FontStyle23">
    <w:name w:val="Font Style23"/>
    <w:rsid w:val="00A935CE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semiHidden/>
    <w:rsid w:val="00E12FBD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FD4016"/>
    <w:rPr>
      <w:color w:val="106BBE"/>
    </w:rPr>
  </w:style>
  <w:style w:type="paragraph" w:customStyle="1" w:styleId="a8">
    <w:name w:val="Комментарий"/>
    <w:basedOn w:val="a"/>
    <w:next w:val="a"/>
    <w:rsid w:val="00FD4016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rsid w:val="00FD4016"/>
    <w:pPr>
      <w:spacing w:before="0"/>
    </w:pPr>
    <w:rPr>
      <w:i/>
      <w:iCs/>
    </w:rPr>
  </w:style>
  <w:style w:type="paragraph" w:styleId="aa">
    <w:name w:val="header"/>
    <w:basedOn w:val="a"/>
    <w:link w:val="ab"/>
    <w:rsid w:val="00956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6040"/>
    <w:rPr>
      <w:sz w:val="24"/>
      <w:szCs w:val="24"/>
    </w:rPr>
  </w:style>
  <w:style w:type="paragraph" w:styleId="ac">
    <w:name w:val="footer"/>
    <w:basedOn w:val="a"/>
    <w:link w:val="ad"/>
    <w:uiPriority w:val="99"/>
    <w:rsid w:val="00956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6040"/>
    <w:rPr>
      <w:sz w:val="24"/>
      <w:szCs w:val="24"/>
    </w:rPr>
  </w:style>
  <w:style w:type="paragraph" w:customStyle="1" w:styleId="10">
    <w:name w:val="Абзац списка1"/>
    <w:basedOn w:val="a"/>
    <w:rsid w:val="00103F77"/>
    <w:pPr>
      <w:ind w:left="720"/>
    </w:pPr>
    <w:rPr>
      <w:rFonts w:eastAsia="Calibri"/>
    </w:rPr>
  </w:style>
  <w:style w:type="character" w:styleId="ae">
    <w:name w:val="Hyperlink"/>
    <w:rsid w:val="00022FB6"/>
    <w:rPr>
      <w:color w:val="0000FF"/>
      <w:u w:val="single"/>
    </w:rPr>
  </w:style>
  <w:style w:type="paragraph" w:customStyle="1" w:styleId="af">
    <w:name w:val="Знак"/>
    <w:basedOn w:val="a"/>
    <w:rsid w:val="00022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rsid w:val="006E6C6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E6339E"/>
    <w:pPr>
      <w:ind w:left="720"/>
      <w:contextualSpacing/>
    </w:pPr>
  </w:style>
  <w:style w:type="paragraph" w:customStyle="1" w:styleId="af2">
    <w:name w:val="Знак"/>
    <w:basedOn w:val="a"/>
    <w:rsid w:val="00BD02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E0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40B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F59A5"/>
    <w:pPr>
      <w:suppressLineNumbers/>
    </w:pPr>
    <w:rPr>
      <w:rFonts w:eastAsia="Andale Sans UI" w:cs="Tahoma"/>
      <w:lang w:val="de-DE" w:eastAsia="ja-JP" w:bidi="fa-IR"/>
    </w:rPr>
  </w:style>
  <w:style w:type="paragraph" w:customStyle="1" w:styleId="af4">
    <w:name w:val="Содержимое таблицы"/>
    <w:basedOn w:val="a"/>
    <w:rsid w:val="00367DEB"/>
    <w:pPr>
      <w:suppressLineNumbers/>
      <w:suppressAutoHyphens/>
    </w:pPr>
    <w:rPr>
      <w:lang w:val="en-US" w:eastAsia="ar-SA"/>
    </w:rPr>
  </w:style>
  <w:style w:type="paragraph" w:customStyle="1" w:styleId="af5">
    <w:name w:val="Знак"/>
    <w:basedOn w:val="a"/>
    <w:rsid w:val="00B63C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AF1C88"/>
    <w:pPr>
      <w:ind w:firstLine="708"/>
      <w:jc w:val="both"/>
    </w:pPr>
  </w:style>
  <w:style w:type="character" w:customStyle="1" w:styleId="31">
    <w:name w:val="Основной текст с отступом 3 Знак"/>
    <w:basedOn w:val="a0"/>
    <w:link w:val="30"/>
    <w:rsid w:val="00AF1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u@14.rospotreb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909C-D810-4C3A-AD71-FD94307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GSEN</Company>
  <LinksUpToDate>false</LinksUpToDate>
  <CharactersWithSpaces>9529</CharactersWithSpaces>
  <SharedDoc>false</SharedDoc>
  <HLinks>
    <vt:vector size="66" baseType="variant"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sub_198</vt:lpwstr>
      </vt:variant>
      <vt:variant>
        <vt:i4>2359319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sub_1977</vt:lpwstr>
      </vt:variant>
      <vt:variant>
        <vt:i4>2490391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sub_19752</vt:lpwstr>
      </vt:variant>
      <vt:variant>
        <vt:i4>2490391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sub_19751</vt:lpwstr>
      </vt:variant>
      <vt:variant>
        <vt:i4>2490391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sub_1975</vt:lpwstr>
      </vt:variant>
      <vt:variant>
        <vt:i4>2555927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sub_1974</vt:lpwstr>
      </vt:variant>
      <vt:variant>
        <vt:i4>2097175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sub_1973</vt:lpwstr>
      </vt:variant>
      <vt:variant>
        <vt:i4>2162711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sub_1972</vt:lpwstr>
      </vt:variant>
      <vt:variant>
        <vt:i4>2228247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sub_1971</vt:lpwstr>
      </vt:variant>
      <vt:variant>
        <vt:i4>2490386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sub_14284</vt:lpwstr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Shestopalov_NV</dc:creator>
  <cp:keywords/>
  <dc:description/>
  <cp:lastModifiedBy>RPN_14112018</cp:lastModifiedBy>
  <cp:revision>3</cp:revision>
  <cp:lastPrinted>2020-05-13T08:49:00Z</cp:lastPrinted>
  <dcterms:created xsi:type="dcterms:W3CDTF">2020-08-04T01:06:00Z</dcterms:created>
  <dcterms:modified xsi:type="dcterms:W3CDTF">2020-08-04T01:06:00Z</dcterms:modified>
</cp:coreProperties>
</file>