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9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7"/>
        <w:gridCol w:w="6972"/>
      </w:tblGrid>
      <w:tr w:rsidR="00F15F9C" w:rsidRPr="00F15F9C" w:rsidTr="00130F2B">
        <w:tc>
          <w:tcPr>
            <w:tcW w:w="200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5D11A9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D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97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5D11A9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D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Техностарт-образовательная</w:t>
            </w:r>
            <w:proofErr w:type="spellEnd"/>
            <w:r w:rsidRPr="005D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 </w:t>
            </w:r>
            <w:r w:rsidRPr="005D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STEAM</w:t>
            </w:r>
            <w:r w:rsidRPr="005D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-технологии</w:t>
            </w:r>
          </w:p>
        </w:tc>
      </w:tr>
      <w:tr w:rsidR="00F15F9C" w:rsidRPr="00F15F9C" w:rsidTr="00130F2B">
        <w:tc>
          <w:tcPr>
            <w:tcW w:w="200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5D11A9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реализации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5D11A9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  бюджетное дошкольное образовательное учреждение  «Центр  развития ребенка - детский сад «</w:t>
            </w:r>
            <w:proofErr w:type="spellStart"/>
            <w:r w:rsidRPr="005D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Куобахчаан</w:t>
            </w:r>
            <w:proofErr w:type="spellEnd"/>
            <w:r w:rsidRPr="005D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 «Вилюйский улус (район)» Республики Саха (Якутия)</w:t>
            </w:r>
          </w:p>
          <w:p w:rsidR="00F15F9C" w:rsidRPr="005D11A9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130F2B">
        <w:tc>
          <w:tcPr>
            <w:tcW w:w="200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ситуации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</w:t>
            </w:r>
            <w:r w:rsidRPr="00F1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AE2" w:rsidRPr="0021607B" w:rsidRDefault="00A25748" w:rsidP="00B06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  <w:p w:rsidR="00382AE2" w:rsidRPr="008D0984" w:rsidRDefault="00382AE2" w:rsidP="00B0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Вилюйск МБДОУ «</w:t>
            </w:r>
            <w:proofErr w:type="spellStart"/>
            <w:r w:rsidRPr="008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ЦРР-детский</w:t>
            </w:r>
            <w:proofErr w:type="spellEnd"/>
            <w:r w:rsidRPr="008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«</w:t>
            </w:r>
            <w:proofErr w:type="spellStart"/>
            <w:r w:rsidRPr="008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Куобахчаан</w:t>
            </w:r>
            <w:proofErr w:type="spellEnd"/>
            <w:r w:rsidRPr="008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82AE2" w:rsidRPr="008D0984" w:rsidRDefault="00382AE2" w:rsidP="00B0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42.</w:t>
            </w:r>
          </w:p>
          <w:p w:rsidR="00382AE2" w:rsidRDefault="00382AE2" w:rsidP="00B0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функционирует с 1967 года. </w:t>
            </w:r>
          </w:p>
          <w:p w:rsidR="00CD1309" w:rsidRPr="00CD1309" w:rsidRDefault="00CD1309" w:rsidP="00CD13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13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1995г.- принято название детского сада «</w:t>
            </w:r>
            <w:proofErr w:type="spellStart"/>
            <w:r w:rsidRPr="00CD13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Куобахчаан</w:t>
            </w:r>
            <w:proofErr w:type="spellEnd"/>
            <w:r w:rsidRPr="00CD13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решением общего собрания трудового коллектива</w:t>
            </w:r>
            <w:r w:rsidRPr="00CD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 1 от    9 февраля 1995 года, постановление администрации г</w:t>
            </w:r>
            <w:proofErr w:type="gramStart"/>
            <w:r w:rsidRPr="00CD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D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илюйска за №148 от 23 марта 1995г</w:t>
            </w:r>
          </w:p>
          <w:p w:rsidR="00CD1309" w:rsidRPr="00CD1309" w:rsidRDefault="00CD1309" w:rsidP="00CD13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13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1999 год – начали работу по приоритетному осуществлению деятельности по математическому развитию детей</w:t>
            </w:r>
          </w:p>
          <w:p w:rsidR="00CD1309" w:rsidRPr="001159C2" w:rsidRDefault="00CD1309" w:rsidP="0092217D">
            <w:pPr>
              <w:pStyle w:val="3"/>
              <w:ind w:right="152" w:firstLine="0"/>
              <w:jc w:val="both"/>
              <w:rPr>
                <w:color w:val="FF0000"/>
                <w:sz w:val="24"/>
              </w:rPr>
            </w:pPr>
            <w:r w:rsidRPr="008D0984">
              <w:rPr>
                <w:color w:val="auto"/>
                <w:sz w:val="24"/>
              </w:rPr>
              <w:t>С 2010г. детский сад получил с</w:t>
            </w:r>
            <w:r w:rsidR="004840EC">
              <w:rPr>
                <w:color w:val="auto"/>
                <w:sz w:val="24"/>
              </w:rPr>
              <w:t>татус Центра развития ребенка</w:t>
            </w:r>
            <w:proofErr w:type="gramStart"/>
            <w:r w:rsidR="004840EC">
              <w:rPr>
                <w:color w:val="auto"/>
                <w:sz w:val="24"/>
              </w:rPr>
              <w:t xml:space="preserve"> .</w:t>
            </w:r>
            <w:proofErr w:type="gramEnd"/>
          </w:p>
          <w:p w:rsidR="0092217D" w:rsidRPr="00476F25" w:rsidRDefault="0092420B" w:rsidP="0092420B">
            <w:pPr>
              <w:pStyle w:val="3"/>
              <w:ind w:right="152" w:firstLine="0"/>
              <w:jc w:val="both"/>
              <w:rPr>
                <w:bCs/>
                <w:color w:val="auto"/>
                <w:sz w:val="24"/>
              </w:rPr>
            </w:pPr>
            <w:r>
              <w:rPr>
                <w:color w:val="auto"/>
                <w:sz w:val="24"/>
                <w:lang w:val="sah-RU"/>
              </w:rPr>
              <w:t>В МБДО</w:t>
            </w:r>
            <w:r w:rsidR="0092217D">
              <w:rPr>
                <w:color w:val="auto"/>
                <w:sz w:val="24"/>
                <w:lang w:val="sah-RU"/>
              </w:rPr>
              <w:t>У работают 25 работников из них</w:t>
            </w:r>
            <w:r w:rsidR="0092217D" w:rsidRPr="00476F25">
              <w:rPr>
                <w:bCs/>
                <w:color w:val="auto"/>
                <w:sz w:val="24"/>
              </w:rPr>
              <w:t>11 педагогов –  заведующий, старший воспитатель, музыкальный руководитель, 8 воспитателей. Из них 10  имеют высшее образование, 7 педагогов высшую категорию, 1 педагог – первую категорию, соответствие  должности – 3.</w:t>
            </w:r>
          </w:p>
          <w:p w:rsidR="005D2A66" w:rsidRDefault="001159C2" w:rsidP="0092420B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>
              <w:rPr>
                <w:color w:val="auto"/>
                <w:sz w:val="24"/>
                <w:lang w:val="sah-RU"/>
              </w:rPr>
              <w:t xml:space="preserve">Средний возраст - </w:t>
            </w:r>
            <w:r w:rsidR="005D2A66">
              <w:rPr>
                <w:color w:val="auto"/>
                <w:sz w:val="24"/>
                <w:lang w:val="sah-RU"/>
              </w:rPr>
              <w:t>45 лет. Текучести кадров нет</w:t>
            </w:r>
          </w:p>
          <w:p w:rsidR="006532F7" w:rsidRPr="006532F7" w:rsidRDefault="006532F7" w:rsidP="006532F7">
            <w:pPr>
              <w:pStyle w:val="c1"/>
              <w:shd w:val="clear" w:color="auto" w:fill="FFFFFF"/>
              <w:spacing w:before="0" w:beforeAutospacing="0" w:after="0" w:afterAutospacing="0"/>
            </w:pPr>
            <w:r w:rsidRPr="00863566">
              <w:t>Основная образовательная программа детского сада разработана на основе примерной основной образовательной программы дошкольного образования «Мир открытий» /</w:t>
            </w:r>
            <w:proofErr w:type="spellStart"/>
            <w:r w:rsidRPr="00863566">
              <w:t>науч</w:t>
            </w:r>
            <w:proofErr w:type="gramStart"/>
            <w:r w:rsidRPr="00863566">
              <w:t>.р</w:t>
            </w:r>
            <w:proofErr w:type="gramEnd"/>
            <w:r w:rsidRPr="00863566">
              <w:t>ук</w:t>
            </w:r>
            <w:proofErr w:type="spellEnd"/>
            <w:r w:rsidRPr="00863566">
              <w:t xml:space="preserve">. Л.Г. </w:t>
            </w:r>
            <w:proofErr w:type="spellStart"/>
            <w:r w:rsidRPr="00863566">
              <w:t>Петерсон</w:t>
            </w:r>
            <w:proofErr w:type="spellEnd"/>
            <w:r w:rsidRPr="00863566">
              <w:t xml:space="preserve">    Миссия программы - открытие ребенком: окружающего мира, самого себя и других людей в этом мире в процессе совместной  </w:t>
            </w:r>
            <w:proofErr w:type="gramStart"/>
            <w:r w:rsidRPr="00863566">
              <w:t>со</w:t>
            </w:r>
            <w:proofErr w:type="gramEnd"/>
            <w:r w:rsidRPr="00863566">
              <w:t xml:space="preserve"> взрослыми и самостоятельной деятельности, республиканской программой  национальных детских учреждений «</w:t>
            </w:r>
            <w:proofErr w:type="spellStart"/>
            <w:r w:rsidRPr="00863566">
              <w:t>Тосхол</w:t>
            </w:r>
            <w:proofErr w:type="spellEnd"/>
            <w:r w:rsidRPr="00863566">
              <w:t>».  Обучение и воспитание детей проходит на родном языке.</w:t>
            </w:r>
          </w:p>
          <w:p w:rsidR="006532F7" w:rsidRDefault="006532F7" w:rsidP="0092420B">
            <w:pPr>
              <w:pStyle w:val="3"/>
              <w:ind w:right="152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sah-RU"/>
              </w:rPr>
              <w:t>М</w:t>
            </w:r>
            <w:r w:rsidRPr="008D0984">
              <w:rPr>
                <w:color w:val="auto"/>
                <w:sz w:val="24"/>
                <w:lang w:val="sah-RU"/>
              </w:rPr>
              <w:t>ест –75, посещают от 85 до </w:t>
            </w:r>
            <w:r>
              <w:rPr>
                <w:color w:val="auto"/>
                <w:sz w:val="24"/>
              </w:rPr>
              <w:t xml:space="preserve">90  детей. </w:t>
            </w:r>
          </w:p>
          <w:p w:rsidR="0092420B" w:rsidRDefault="0092420B" w:rsidP="0092420B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 w:rsidRPr="008D0984">
              <w:rPr>
                <w:color w:val="auto"/>
                <w:sz w:val="24"/>
                <w:lang w:val="sah-RU"/>
              </w:rPr>
              <w:t>Функционируют  </w:t>
            </w:r>
            <w:r w:rsidRPr="008D0984">
              <w:rPr>
                <w:color w:val="auto"/>
                <w:sz w:val="24"/>
              </w:rPr>
              <w:t>4 группы</w:t>
            </w:r>
            <w:r>
              <w:rPr>
                <w:color w:val="auto"/>
                <w:sz w:val="24"/>
                <w:lang w:val="sah-RU"/>
              </w:rPr>
              <w:t xml:space="preserve">. </w:t>
            </w:r>
          </w:p>
          <w:p w:rsidR="0092420B" w:rsidRDefault="0092420B" w:rsidP="0092420B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>
              <w:rPr>
                <w:color w:val="auto"/>
                <w:sz w:val="24"/>
                <w:lang w:val="sah-RU"/>
              </w:rPr>
              <w:t>Младшая группа “Хатынчаан”</w:t>
            </w:r>
          </w:p>
          <w:p w:rsidR="0092420B" w:rsidRDefault="0092420B" w:rsidP="0092420B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>
              <w:rPr>
                <w:color w:val="auto"/>
                <w:sz w:val="24"/>
                <w:lang w:val="sah-RU"/>
              </w:rPr>
              <w:t>Средняя группа “Бэсчээн”</w:t>
            </w:r>
          </w:p>
          <w:p w:rsidR="0092420B" w:rsidRDefault="0092420B" w:rsidP="0092420B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>
              <w:rPr>
                <w:color w:val="auto"/>
                <w:sz w:val="24"/>
                <w:lang w:val="sah-RU"/>
              </w:rPr>
              <w:t>Старшая группа “Кунчээн”</w:t>
            </w:r>
          </w:p>
          <w:p w:rsidR="0092420B" w:rsidRDefault="0092420B" w:rsidP="0092420B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>
              <w:rPr>
                <w:color w:val="auto"/>
                <w:sz w:val="24"/>
                <w:lang w:val="sah-RU"/>
              </w:rPr>
              <w:t>Подготовительная группа “Сулусчаан”</w:t>
            </w:r>
          </w:p>
          <w:p w:rsidR="006532F7" w:rsidRDefault="006532F7" w:rsidP="0092420B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>
              <w:rPr>
                <w:color w:val="auto"/>
                <w:sz w:val="24"/>
                <w:lang w:val="sah-RU"/>
              </w:rPr>
              <w:t>Каждая группа имеет отдельный входи состоит из прихожей-раздевальной, групповой комнаты, спальни.</w:t>
            </w:r>
          </w:p>
          <w:p w:rsidR="00F937B5" w:rsidRPr="006F7292" w:rsidRDefault="006532F7" w:rsidP="0092420B">
            <w:pPr>
              <w:pStyle w:val="3"/>
              <w:ind w:right="152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sah-RU"/>
              </w:rPr>
              <w:t>В группах создана уютная обстановка, обеспечивающая психологический комфорт детей. Пространство групп организовано  в виде условно разг</w:t>
            </w:r>
            <w:r w:rsidR="001159C2">
              <w:rPr>
                <w:color w:val="auto"/>
                <w:sz w:val="24"/>
                <w:lang w:val="sah-RU"/>
              </w:rPr>
              <w:t>р</w:t>
            </w:r>
            <w:r>
              <w:rPr>
                <w:color w:val="auto"/>
                <w:sz w:val="24"/>
                <w:lang w:val="sah-RU"/>
              </w:rPr>
              <w:t xml:space="preserve">аниченных центров, оснащенных </w:t>
            </w:r>
            <w:r w:rsidR="0018069C">
              <w:rPr>
                <w:color w:val="auto"/>
                <w:sz w:val="24"/>
                <w:lang w:val="sah-RU"/>
              </w:rPr>
              <w:t xml:space="preserve">игровыми оборудованиями.  </w:t>
            </w:r>
            <w:r w:rsidR="00064901" w:rsidRPr="006F7292">
              <w:rPr>
                <w:color w:val="auto"/>
                <w:sz w:val="24"/>
                <w:lang w:val="sah-RU"/>
              </w:rPr>
              <w:t xml:space="preserve">Есть </w:t>
            </w:r>
            <w:r w:rsidR="00064901" w:rsidRPr="006F7292">
              <w:rPr>
                <w:color w:val="auto"/>
                <w:sz w:val="24"/>
              </w:rPr>
              <w:t>исследовательский центр</w:t>
            </w:r>
            <w:r w:rsidR="00A74CC0" w:rsidRPr="006F7292">
              <w:rPr>
                <w:color w:val="auto"/>
                <w:sz w:val="24"/>
              </w:rPr>
              <w:t xml:space="preserve"> для проведения исследовательской работы – здесь дети наблюдают за погодой, проводят различные опыты, с использованием луп, весов, наборов для экспери</w:t>
            </w:r>
            <w:r w:rsidR="00064901" w:rsidRPr="006F7292">
              <w:rPr>
                <w:color w:val="auto"/>
                <w:sz w:val="24"/>
              </w:rPr>
              <w:t xml:space="preserve">ментирования . </w:t>
            </w:r>
          </w:p>
          <w:p w:rsidR="00064901" w:rsidRDefault="00BF186B" w:rsidP="00863566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 w:rsidRPr="00BF186B">
              <w:rPr>
                <w:color w:val="auto"/>
                <w:sz w:val="24"/>
              </w:rPr>
              <w:t xml:space="preserve">Для эффективной реализации образовательной программы у воспитателей имеется возможность использовать богатый </w:t>
            </w:r>
            <w:r w:rsidR="00600433">
              <w:rPr>
                <w:color w:val="auto"/>
                <w:sz w:val="24"/>
              </w:rPr>
              <w:lastRenderedPageBreak/>
              <w:t xml:space="preserve">материал </w:t>
            </w:r>
            <w:r w:rsidRPr="00BF186B">
              <w:rPr>
                <w:color w:val="auto"/>
                <w:sz w:val="24"/>
              </w:rPr>
              <w:t xml:space="preserve">различными методическими </w:t>
            </w:r>
            <w:r w:rsidRPr="00BF186B">
              <w:rPr>
                <w:bCs/>
                <w:color w:val="auto"/>
                <w:sz w:val="24"/>
              </w:rPr>
              <w:t>пособиями, раздаточными и демонстрационными материалами по всем направлениям – познавательному, речевому, физкультурному, художественно-эстетическому, социально-личностному, игрушками, аудио</w:t>
            </w:r>
            <w:r w:rsidR="00600433">
              <w:rPr>
                <w:bCs/>
                <w:color w:val="auto"/>
                <w:sz w:val="24"/>
              </w:rPr>
              <w:t xml:space="preserve"> и </w:t>
            </w:r>
            <w:proofErr w:type="spellStart"/>
            <w:proofErr w:type="gramStart"/>
            <w:r w:rsidR="00600433">
              <w:rPr>
                <w:bCs/>
                <w:color w:val="auto"/>
                <w:sz w:val="24"/>
              </w:rPr>
              <w:t>видео-материалами</w:t>
            </w:r>
            <w:proofErr w:type="spellEnd"/>
            <w:proofErr w:type="gramEnd"/>
            <w:r w:rsidR="00600433">
              <w:rPr>
                <w:bCs/>
                <w:color w:val="auto"/>
                <w:sz w:val="24"/>
              </w:rPr>
              <w:t xml:space="preserve">, игрушками, </w:t>
            </w:r>
            <w:r w:rsidRPr="00BF186B">
              <w:rPr>
                <w:bCs/>
                <w:color w:val="auto"/>
                <w:sz w:val="24"/>
              </w:rPr>
              <w:t>наборами по робототехнике, конструированию, экспериментированию</w:t>
            </w:r>
            <w:r w:rsidR="00E951F4">
              <w:rPr>
                <w:color w:val="auto"/>
                <w:sz w:val="24"/>
              </w:rPr>
              <w:t xml:space="preserve">, ТСО, </w:t>
            </w:r>
            <w:proofErr w:type="spellStart"/>
            <w:r w:rsidR="00E951F4">
              <w:rPr>
                <w:color w:val="auto"/>
                <w:sz w:val="24"/>
              </w:rPr>
              <w:t>безлимитным</w:t>
            </w:r>
            <w:proofErr w:type="spellEnd"/>
            <w:r w:rsidR="00E951F4">
              <w:rPr>
                <w:color w:val="auto"/>
                <w:sz w:val="24"/>
              </w:rPr>
              <w:t xml:space="preserve"> интернетом.</w:t>
            </w:r>
          </w:p>
          <w:p w:rsidR="00E505DA" w:rsidRDefault="00E505DA" w:rsidP="00E505DA">
            <w:pPr>
              <w:pStyle w:val="3"/>
              <w:ind w:right="152" w:firstLine="0"/>
              <w:jc w:val="both"/>
              <w:rPr>
                <w:color w:val="auto"/>
                <w:sz w:val="24"/>
                <w:lang w:val="sah-RU"/>
              </w:rPr>
            </w:pPr>
            <w:r>
              <w:rPr>
                <w:color w:val="auto"/>
                <w:sz w:val="24"/>
                <w:lang w:val="sah-RU"/>
              </w:rPr>
              <w:t xml:space="preserve">   Библиотечный фонд методического  кабинета постоянно пополняется периодической, методической и художественной литературой. </w:t>
            </w:r>
          </w:p>
          <w:p w:rsidR="00064901" w:rsidRPr="001E7A39" w:rsidRDefault="00E951F4" w:rsidP="001E7A39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целях выполнения программы развития МБДОУ, в соответствии с </w:t>
            </w:r>
            <w:r w:rsidR="0011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направлением программы развития </w:t>
            </w:r>
            <w:r w:rsidRPr="00E9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по освоению ИКТ для повышения уровня профессионального мастерства сотрудников детского сада</w:t>
            </w:r>
            <w:r w:rsidR="001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осваивают различные программы: по обработке изображений, программы для интерактивной доски, используют ресурсы Интернета, участвуют в дистанционных конкурсах. В целях распространения своего опыта готовят информацию, материалы для сайта детского сада. Интерактивное оборудование установлено во всех 4-х группах, для рабочего места воспитателя имеется также у всех групп ноутбуки.</w:t>
            </w:r>
          </w:p>
          <w:p w:rsidR="00A25748" w:rsidRDefault="008D0984" w:rsidP="00863566">
            <w:pPr>
              <w:pStyle w:val="3"/>
              <w:ind w:right="152" w:firstLine="0"/>
              <w:jc w:val="both"/>
              <w:rPr>
                <w:color w:val="auto"/>
                <w:sz w:val="24"/>
              </w:rPr>
            </w:pPr>
            <w:r w:rsidRPr="007E0743">
              <w:rPr>
                <w:color w:val="auto"/>
                <w:sz w:val="24"/>
              </w:rPr>
              <w:t>Детский са</w:t>
            </w:r>
            <w:r w:rsidR="007E0743" w:rsidRPr="007E0743">
              <w:rPr>
                <w:color w:val="auto"/>
                <w:sz w:val="24"/>
              </w:rPr>
              <w:t>д</w:t>
            </w:r>
            <w:r w:rsidR="007E0743">
              <w:rPr>
                <w:color w:val="auto"/>
                <w:sz w:val="24"/>
              </w:rPr>
              <w:t xml:space="preserve"> и</w:t>
            </w:r>
            <w:r w:rsidR="00382AE2" w:rsidRPr="008D0984">
              <w:rPr>
                <w:color w:val="auto"/>
                <w:sz w:val="24"/>
              </w:rPr>
              <w:t xml:space="preserve">меет территорию </w:t>
            </w:r>
            <w:smartTag w:uri="urn:schemas-microsoft-com:office:smarttags" w:element="metricconverter">
              <w:smartTagPr>
                <w:attr w:name="ProductID" w:val="0,18 га"/>
              </w:smartTagPr>
              <w:r w:rsidR="00382AE2" w:rsidRPr="008D0984">
                <w:rPr>
                  <w:color w:val="auto"/>
                  <w:sz w:val="24"/>
                </w:rPr>
                <w:t>0,18 га</w:t>
              </w:r>
            </w:smartTag>
            <w:r w:rsidR="00382AE2" w:rsidRPr="008D0984">
              <w:rPr>
                <w:color w:val="auto"/>
                <w:sz w:val="24"/>
              </w:rPr>
              <w:t>. На территории 2 здания, 4 огороженных участка для 4-х групп детей разного возраста, 2 открытых веранды площадью 6 кв</w:t>
            </w:r>
            <w:proofErr w:type="gramStart"/>
            <w:r w:rsidR="00382AE2" w:rsidRPr="008D0984">
              <w:rPr>
                <w:color w:val="auto"/>
                <w:sz w:val="24"/>
              </w:rPr>
              <w:t>.м</w:t>
            </w:r>
            <w:proofErr w:type="gramEnd"/>
            <w:r w:rsidR="00382AE2" w:rsidRPr="008D0984">
              <w:rPr>
                <w:color w:val="auto"/>
                <w:sz w:val="24"/>
              </w:rPr>
              <w:t xml:space="preserve">, 75  кв.м. </w:t>
            </w:r>
          </w:p>
          <w:p w:rsidR="00911A99" w:rsidRDefault="00911A99" w:rsidP="00C43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99" w:rsidRPr="006F7292" w:rsidRDefault="00381823" w:rsidP="00C43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8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мире </w:t>
            </w:r>
            <w:r w:rsidR="009B4919" w:rsidRPr="00653908">
              <w:rPr>
                <w:rFonts w:ascii="Times New Roman" w:hAnsi="Times New Roman" w:cs="Times New Roman"/>
                <w:sz w:val="24"/>
                <w:szCs w:val="24"/>
              </w:rPr>
              <w:t xml:space="preserve">очень актуальна </w:t>
            </w:r>
            <w:r w:rsidR="009B4919" w:rsidRPr="006F729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становления </w:t>
            </w:r>
          </w:p>
          <w:p w:rsidR="00F15F9C" w:rsidRPr="001159C2" w:rsidRDefault="009B4919" w:rsidP="00F1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6F729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личности, способной самостоятельно пополнять знания, извлекать полезное, реализовывать собственные цели и ценности в </w:t>
            </w:r>
            <w:proofErr w:type="spellStart"/>
            <w:r w:rsidRPr="006F72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6F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44C" w:rsidRPr="006F72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7D344C" w:rsidRPr="006F729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7D344C" w:rsidRPr="006F729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слабо достижимо в рамках</w:t>
            </w:r>
            <w:r w:rsidR="007D344C" w:rsidRPr="0065390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модели обучения. Ответить на этот вызов может лишь принципиально новая конструкция образовательной среды, составной частью которой является </w:t>
            </w:r>
            <w:r w:rsidR="00C81EC5" w:rsidRPr="00653908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</w:t>
            </w:r>
            <w:r w:rsidR="007D344C" w:rsidRPr="00653908">
              <w:rPr>
                <w:rFonts w:ascii="Times New Roman" w:hAnsi="Times New Roman" w:cs="Times New Roman"/>
                <w:sz w:val="24"/>
                <w:szCs w:val="24"/>
              </w:rPr>
              <w:t>венная среда</w:t>
            </w:r>
            <w:r w:rsidR="00C81EC5" w:rsidRPr="006539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4D2" w:rsidRPr="0065390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Одной из основных задач считается обогащение среды такими элементами, которые стимулировали бы интеллектуаль</w:t>
            </w:r>
            <w:r w:rsidR="00C4326A" w:rsidRPr="0065390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ные, технические </w:t>
            </w:r>
            <w:r w:rsidR="007464D2" w:rsidRPr="0065390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способно</w:t>
            </w:r>
            <w:r w:rsidR="00C4326A" w:rsidRPr="0065390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и познавательную </w:t>
            </w:r>
            <w:proofErr w:type="spellStart"/>
            <w:r w:rsidR="00C4326A" w:rsidRPr="0065390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gramStart"/>
            <w:r w:rsidR="00C4326A" w:rsidRPr="0065390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14AD" w:rsidRPr="0065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1314AD" w:rsidRPr="0065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ложность</w:t>
            </w:r>
            <w:proofErr w:type="spellEnd"/>
            <w:r w:rsidR="001314AD" w:rsidRPr="0065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познавательных интересов вызвана рядов моментов: недостаточный уровень развития познавательной деятельности ограничивает возможности в освоении детьми связей, причинно-следственных и логических отношений; особенности развития памяти, внимания, мышления </w:t>
            </w:r>
            <w:r w:rsidR="00653908" w:rsidRPr="0065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определяют специфику в применении некоторых методов, приемов, технологии.</w:t>
            </w:r>
            <w:r w:rsidR="00BE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="001A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многообразия направлений </w:t>
            </w:r>
            <w:r w:rsidR="00BE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выбрали </w:t>
            </w:r>
            <w:r w:rsidR="00BE604F" w:rsidRPr="0039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="00BE604F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5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технологию, так </w:t>
            </w:r>
            <w:proofErr w:type="gramStart"/>
            <w:r w:rsidR="00115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gramEnd"/>
            <w:r w:rsidR="00F15F9C" w:rsidRPr="0039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="00F15F9C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одно из самых передовых направлений в развитии, в воспитании и обучении детей. Это процесс познания во многих областях</w:t>
            </w:r>
            <w:r w:rsidR="001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таких как</w:t>
            </w:r>
            <w:r w:rsidR="00F15F9C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инженерное искусство, творчество, математика.</w:t>
            </w:r>
          </w:p>
          <w:p w:rsidR="001E1A37" w:rsidRDefault="000975A7" w:rsidP="00F1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</w:t>
            </w:r>
            <w:r w:rsidR="00B92EC2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1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обрана с учетом локальных задач</w:t>
            </w:r>
            <w:r w:rsidR="00B92EC2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</w:t>
            </w:r>
            <w:r w:rsidR="001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программы </w:t>
            </w:r>
            <w:r w:rsidR="001159C2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</w:t>
            </w:r>
            <w:r w:rsidR="00A64C74" w:rsidRPr="0039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1159C2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</w:t>
            </w:r>
            <w:r w:rsidR="001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A1D10" w:rsidRPr="0069419E" w:rsidRDefault="00B92EC2" w:rsidP="00F1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этом задачи каждого модуля объ</w:t>
            </w:r>
            <w:r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единены общей целью: развитие интеллектуальных</w:t>
            </w:r>
            <w:r w:rsidR="001A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</w:t>
            </w:r>
            <w:r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E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r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бностей детей </w:t>
            </w:r>
            <w:r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в процессе познавательной деятельности с вовлечением в научно-техническое творчество.</w:t>
            </w:r>
          </w:p>
          <w:p w:rsidR="00F15F9C" w:rsidRPr="001159C2" w:rsidRDefault="00F2583B" w:rsidP="005A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главный девиз STEAM- программы: «Минимум теории, максимум практики</w:t>
            </w:r>
            <w:proofErr w:type="gramStart"/>
            <w:r w:rsidRPr="00F25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15F9C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15F9C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лагодаря STE</w:t>
            </w:r>
            <w:r w:rsidR="00A64C74" w:rsidRPr="00397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F15F9C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M-подходу</w:t>
            </w:r>
            <w:r w:rsidR="00985762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развивается активная познавательная позиция, так </w:t>
            </w:r>
            <w:r w:rsidR="001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985762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 слова, ни наглядные образы сами по себе ничего не значат для развития интеллекта» Нужны именно действия самого ребенка, который мог бы  </w:t>
            </w:r>
            <w:r w:rsidR="00E3584D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 увлеченно(ему должно быть  интересно!) манипулировать и экспериментировать с реальной современной развивающей предметно-пространственной средой, в которую интегрирована информационно-коммуникационная часть, в том числе программируемые робототехнические устройства. По мере нарастания и усложнения опыта практического </w:t>
            </w:r>
            <w:proofErr w:type="spellStart"/>
            <w:r w:rsidR="00E3584D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действования</w:t>
            </w:r>
            <w:proofErr w:type="spellEnd"/>
            <w:r w:rsidR="00E3584D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предметами у ребенка происходит </w:t>
            </w:r>
            <w:proofErr w:type="spellStart"/>
            <w:r w:rsidR="00E3584D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="00E3584D" w:rsidRPr="0039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действий, то есть их постепенное превращение в умственные операции. По мере формирования операций взаимодействие ребенка с миром все в большей мере приобретает интеллектуальный характер</w:t>
            </w:r>
            <w:r w:rsidR="00F1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технические способности.</w:t>
            </w:r>
          </w:p>
        </w:tc>
      </w:tr>
      <w:tr w:rsidR="00F15F9C" w:rsidRPr="00F15F9C" w:rsidTr="00130F2B">
        <w:trPr>
          <w:trHeight w:val="2156"/>
        </w:trPr>
        <w:tc>
          <w:tcPr>
            <w:tcW w:w="200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932E50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Проблематика проекта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2308D7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r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на решение которых направлен проект:</w:t>
            </w:r>
          </w:p>
          <w:p w:rsidR="00F15F9C" w:rsidRPr="002308D7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ДОУ: недостаточная оснащенно</w:t>
            </w:r>
            <w:r w:rsidR="001E1A37"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РППС  современными образовательными игровыми средствами</w:t>
            </w:r>
            <w:r w:rsidR="002308D7"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77C9" w:rsidRPr="002308D7" w:rsidRDefault="00F15F9C" w:rsidP="00F15F9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детей:</w:t>
            </w:r>
            <w:r w:rsidR="009677C9"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неумение самостоятельно работать по инструкции, затруднения в выделении существенной информации, </w:t>
            </w:r>
          </w:p>
          <w:p w:rsidR="009677C9" w:rsidRPr="002308D7" w:rsidRDefault="009677C9" w:rsidP="00F15F9C">
            <w:pPr>
              <w:spacing w:after="0" w:line="330" w:lineRule="atLeast"/>
            </w:pPr>
            <w:r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конструировать технические модели</w:t>
            </w:r>
            <w:r w:rsidR="002308D7"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6C4F" w:rsidRPr="008D06D6" w:rsidRDefault="009677C9" w:rsidP="00F15F9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педагогов: недостаточный уровень подготовленности педагогов  по робототехнике, отсутствие отдельной ставки  дополнительных  педаго</w:t>
            </w:r>
            <w:r w:rsidR="002308D7" w:rsidRPr="0023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 w:rsidR="002308D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</w:p>
        </w:tc>
      </w:tr>
      <w:tr w:rsidR="00F15F9C" w:rsidRPr="00F15F9C" w:rsidTr="00130F2B">
        <w:tc>
          <w:tcPr>
            <w:tcW w:w="200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932E50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основания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3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Идея проекта</w:t>
            </w: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:</w:t>
            </w:r>
          </w:p>
          <w:p w:rsidR="004251FC" w:rsidRPr="004840EC" w:rsidRDefault="004251F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по внедрению </w:t>
            </w:r>
            <w:r w:rsidR="00F15F9C"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образовательную деятельность </w:t>
            </w:r>
          </w:p>
          <w:p w:rsidR="00F15F9C" w:rsidRPr="004840E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организованная образовательная деятельность  - занятия, 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студийно-кружковая</w:t>
            </w:r>
            <w:proofErr w:type="spell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  самостоятельная  деятельность детей) модулей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технологии для  развития интеллектуальных и технических способностей детей, получения  ребенком нового опыта понимания окружающего мира, создающего исследовательский, творческий и 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</w:t>
            </w:r>
            <w:proofErr w:type="spell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мышления:</w:t>
            </w:r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B34B1"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стественная</w:t>
            </w:r>
            <w:proofErr w:type="spell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</w:t>
            </w:r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 - технология</w:t>
            </w:r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 - и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proofErr w:type="gram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А-</w:t>
            </w:r>
            <w:proofErr w:type="gram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арт - искусство, т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М- м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proofErr w:type="spellEnd"/>
          </w:p>
          <w:p w:rsidR="00F15F9C" w:rsidRPr="004840E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создание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 технико-игровой образовательной среды с использованием средств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</w:t>
            </w:r>
          </w:p>
          <w:p w:rsidR="00F15F9C" w:rsidRPr="004840E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="00932E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Изучить нормативно-правовую базу, разработать локальные акты: положения рабочие п</w:t>
            </w:r>
            <w:proofErr w:type="spell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перспективные и календарно- тематические планы  и др.</w:t>
            </w:r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="00932E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 развивающую предметно-пространственной среду, 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стимулирующую формирование интеллектуальных и технических способностей детей путем внедрения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ТЕАМ – технологии в образовательную деятельности;</w:t>
            </w:r>
            <w:proofErr w:type="gramEnd"/>
          </w:p>
          <w:p w:rsidR="00F15F9C" w:rsidRPr="004840EC" w:rsidRDefault="00F15F9C" w:rsidP="00F15F9C">
            <w:pPr>
              <w:spacing w:after="0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="00932E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методическую компетентность педагогов в </w:t>
            </w:r>
            <w:proofErr w:type="gramStart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 - технологиях и </w:t>
            </w:r>
            <w:r w:rsidRPr="0048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технического творчества детей дошкольного возраста</w:t>
            </w:r>
            <w:r w:rsidR="00CE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4D20" w:rsidRPr="00F15F9C" w:rsidRDefault="00F15F9C" w:rsidP="00CE5A9F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840EC">
              <w:rPr>
                <w:rFonts w:ascii="Symbol" w:eastAsia="Times New Roman" w:hAnsi="Symbol" w:cs="Tahoma"/>
                <w:sz w:val="24"/>
                <w:szCs w:val="24"/>
                <w:lang w:eastAsia="ru-RU"/>
              </w:rPr>
              <w:t></w:t>
            </w:r>
            <w:r w:rsidRPr="004840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="00932E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CE5A9F"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CE5A9F" w:rsidRPr="00CE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способностей и талантов ребенка через участие в конкурсах, соревнованиях, олимпиадах</w:t>
            </w:r>
            <w:r w:rsidR="00CE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5F9C" w:rsidRPr="00F15F9C" w:rsidTr="00130F2B">
        <w:tc>
          <w:tcPr>
            <w:tcW w:w="200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B8" w:rsidRDefault="003B3FB8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F9C" w:rsidRPr="00932E50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концепция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B8" w:rsidRDefault="003B3FB8" w:rsidP="00F15F9C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F916DE" w:rsidRPr="00932E50" w:rsidRDefault="005D11A9" w:rsidP="00F15F9C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Прав</w:t>
            </w:r>
            <w:r w:rsidR="00A33E1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ильно организованное обучение “в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едет” за собой развитие </w:t>
            </w:r>
          </w:p>
          <w:p w:rsidR="00F916DE" w:rsidRPr="00932E50" w:rsidRDefault="00686E9B" w:rsidP="00686E9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932E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                                                </w:t>
            </w:r>
            <w:r w:rsidR="005D11A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            Л.С. Выготский</w:t>
            </w:r>
          </w:p>
          <w:p w:rsidR="00CC79AD" w:rsidRDefault="00CC79AD" w:rsidP="00686E9B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</w:pPr>
          </w:p>
          <w:p w:rsidR="00F15F9C" w:rsidRPr="00FF7154" w:rsidRDefault="00CC79AD" w:rsidP="00FF7154">
            <w:pPr>
              <w:spacing w:after="0" w:line="27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ah-RU" w:eastAsia="ru-RU"/>
              </w:rPr>
            </w:pPr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Известно, что на развитие личности ребенка, его познавательной самостоятельности оказывает влияние множество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факторов-стихийных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и специально </w:t>
            </w:r>
            <w:proofErr w:type="gram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организованных</w:t>
            </w:r>
            <w:proofErr w:type="gram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природных и социальных. Наряду с другими факторами развития личности учёные и педагоги-практики выделяют среду-окружение, в котором пребывает ребёнок и </w:t>
            </w:r>
            <w:proofErr w:type="gram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посредством</w:t>
            </w:r>
            <w:proofErr w:type="gram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которого он себя реализует как личность, проявляя свою самостоятельность через взаимодействие с ним (Л. П.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Буева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Г. С.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Костюк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Л. И. Новикова, В. А. Петровский). В отечественной и зарубежной педагогике и психологии прошлого и настоящего «среда» рассматривается как один из генеральных факторов, воздействием которого детерминируется процесс и результаты человеческого развития (П. П.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Блонский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Дж</w:t>
            </w:r>
            <w:proofErr w:type="gram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.Б</w:t>
            </w:r>
            <w:proofErr w:type="gram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рунер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Л. С.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Выготский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А. Р.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Лурия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С. Л. Рубинштейн,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С.Френе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и др.)</w:t>
            </w:r>
            <w:r w:rsidRPr="004E09A9">
              <w:rPr>
                <w:rFonts w:ascii="Arial" w:hAnsi="Arial" w:cs="Arial"/>
                <w:color w:val="333333"/>
                <w:sz w:val="27"/>
                <w:szCs w:val="27"/>
                <w:shd w:val="clear" w:color="auto" w:fill="FFFFFF" w:themeFill="background1"/>
              </w:rPr>
              <w:t>.</w:t>
            </w:r>
            <w:r w:rsidRPr="004E09A9">
              <w:rPr>
                <w:rFonts w:ascii="Arial" w:hAnsi="Arial" w:cs="Arial"/>
                <w:color w:val="333333"/>
                <w:sz w:val="27"/>
                <w:szCs w:val="27"/>
                <w:shd w:val="clear" w:color="auto" w:fill="FFFFFF" w:themeFill="background1"/>
              </w:rPr>
              <w:br/>
            </w:r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Предметно-развивающая среда необходима </w:t>
            </w:r>
            <w:proofErr w:type="spell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детямпрежде</w:t>
            </w:r>
            <w:proofErr w:type="spell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всего, потому, что </w:t>
            </w:r>
            <w:proofErr w:type="gram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выполняет </w:t>
            </w:r>
            <w:r w:rsidR="00623D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по отношению к ним информационную функцию-каждый предмет несет</w:t>
            </w:r>
            <w:proofErr w:type="gram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определенные сведения об окружающем мире, становится средством передачи социального опыта. Так, игровые компьютеры, электронные механические игрушки приближают к современной науке и технике, расширяют технический кругозор; ; комната интеллектуального развити</w:t>
            </w:r>
            <w:proofErr w:type="gramStart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я(</w:t>
            </w:r>
            <w:proofErr w:type="gramEnd"/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типа лаборатории, оснащенной емкостями для исследования воды, теста из песка, глины, муки), разнообразные предметы для проведения опытов без приборов (воздушные шары, расчески, щетки, пуговицы и т. д.), игрушки для подгонки форм, нанизывания обеспечивают познание мира, его устройства на основе естественных и созданных материалов, т. е. предоставляют ключ к освоению действите</w:t>
            </w:r>
            <w:r w:rsidR="00CD54BD"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льности, законов её организации, </w:t>
            </w:r>
            <w:r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продукты творческой деятельности, удовлетворяющие потребности человека, раскрывают детям мир людей, социальную природу результатов их труда</w:t>
            </w:r>
            <w:r w:rsidR="00971EE6" w:rsidRPr="004E09A9">
              <w:rPr>
                <w:rFonts w:ascii="Arial" w:hAnsi="Arial" w:cs="Arial"/>
                <w:color w:val="333333"/>
                <w:sz w:val="27"/>
                <w:szCs w:val="27"/>
                <w:shd w:val="clear" w:color="auto" w:fill="FFFFFF" w:themeFill="background1"/>
              </w:rPr>
              <w:t>.</w:t>
            </w:r>
            <w:r w:rsidR="00CD54BD" w:rsidRPr="004E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Наконец репродукции, эстампы, этюды, скульптура обеспечивают художественное восприятие, которое впоследствии становится основой эстетических суждений; предметы театрализованной и музыкальной деятельности открывают дорогу в мир сцены, песни, музыки</w:t>
            </w:r>
            <w:r w:rsidR="00F15F9C" w:rsidRPr="004E09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F15F9C" w:rsidRPr="00F15F9C" w:rsidTr="00130F2B">
        <w:tc>
          <w:tcPr>
            <w:tcW w:w="200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F7154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 рассчитан на 5 лет. Модули </w:t>
            </w: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-технологии  органично внедряются в образовательную деятельность учреждения в интеграции с основным содержанием </w:t>
            </w: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программы: в организованные ОД, игровую самостоятельную деятельность детей, студийно </w:t>
            </w:r>
            <w:proofErr w:type="gramStart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ружковую работу.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Ответственные</w:t>
            </w:r>
          </w:p>
          <w:p w:rsidR="00F15F9C" w:rsidRPr="00FF7154" w:rsidRDefault="00F15F9C" w:rsidP="00F15F9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Саргылана Николаевна, заведующий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руководство, определяет стратегию, цели, и задачи развития данного проекта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-планирует, координирует и контролирует работу педагогов в рамках данного проекта, определяет их функциональные обязанности.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</w:t>
            </w:r>
            <w:proofErr w:type="spellStart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еспечивает</w:t>
            </w:r>
            <w:proofErr w:type="spellEnd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 – техническое, финансово - правовое обеспечение проекта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-рациональное использование бюджетных средств и средств, проступающих их других источников.</w:t>
            </w:r>
          </w:p>
          <w:p w:rsidR="00F15F9C" w:rsidRPr="00FF7154" w:rsidRDefault="00F15F9C" w:rsidP="00F15F9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Антонина Семеновна, старший воспитатель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методическое руководство образовательной деятельности педагогического коллектива;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-обеспечивает выполнение мероприятий запланированных в рамках реализации проекта: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-оказывает методическую помощь педагогическому коллективу в определении методического обеспечения, содержания, форм, образовательных технологий, методов и средств обучения;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-координирует создание развивающей предметно-пространственной среды, выполнения плана взаимодействия с семьями воспитанников, социальными партнерами;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-анализирует, контролирует этапы реализации проекта.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-организуют условия в группе, обеспечивающие разнообразие видов конструктивной детской деятельности</w:t>
            </w:r>
            <w:proofErr w:type="gramStart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просветительскую работу с родителями воспитанников, координирует участие воспитанников в социально значимых мероприятиях различного уровня</w:t>
            </w:r>
          </w:p>
          <w:p w:rsidR="00F15F9C" w:rsidRPr="00FF7154" w:rsidRDefault="00EB305D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5F9C"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перспективную программу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-разрабатывают методические  пособия по </w:t>
            </w:r>
            <w:proofErr w:type="gramStart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proofErr w:type="gramEnd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способностей  дошкольников  целью </w:t>
            </w:r>
            <w:proofErr w:type="gramStart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является распространение опыта работы педагогического коллектива.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-разрабатывают ежегодный план работы  по  направлению, с определением</w:t>
            </w:r>
          </w:p>
          <w:p w:rsidR="00F15F9C" w:rsidRPr="00FF7154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-подводят итоги проделанной работы.</w:t>
            </w:r>
          </w:p>
          <w:p w:rsidR="00F15F9C" w:rsidRPr="00FF7154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71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F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5F9C" w:rsidRPr="00F15F9C" w:rsidRDefault="00F15F9C" w:rsidP="00F15F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660"/>
        <w:tblW w:w="9497" w:type="dxa"/>
        <w:tblLayout w:type="fixed"/>
        <w:tblLook w:val="04A0"/>
      </w:tblPr>
      <w:tblGrid>
        <w:gridCol w:w="1612"/>
        <w:gridCol w:w="533"/>
        <w:gridCol w:w="2254"/>
        <w:gridCol w:w="236"/>
        <w:gridCol w:w="1170"/>
        <w:gridCol w:w="3101"/>
        <w:gridCol w:w="323"/>
        <w:gridCol w:w="268"/>
      </w:tblGrid>
      <w:tr w:rsidR="00130F2B" w:rsidRPr="00F15F9C" w:rsidTr="00CA5CF5">
        <w:tc>
          <w:tcPr>
            <w:tcW w:w="8906" w:type="dxa"/>
            <w:gridSpan w:val="6"/>
            <w:hideMark/>
          </w:tcPr>
          <w:p w:rsidR="00130F2B" w:rsidRPr="00F15F9C" w:rsidRDefault="00130F2B" w:rsidP="00CA5CF5">
            <w:pPr>
              <w:spacing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Этапы реализации проекта</w:t>
            </w:r>
          </w:p>
        </w:tc>
        <w:tc>
          <w:tcPr>
            <w:tcW w:w="591" w:type="dxa"/>
            <w:gridSpan w:val="2"/>
            <w:hideMark/>
          </w:tcPr>
          <w:p w:rsidR="00130F2B" w:rsidRPr="00F15F9C" w:rsidRDefault="00130F2B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15F9C" w:rsidRPr="00F15F9C" w:rsidTr="00CA5CF5">
        <w:tc>
          <w:tcPr>
            <w:tcW w:w="4635" w:type="dxa"/>
            <w:gridSpan w:val="4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15F9C" w:rsidRPr="00F15F9C" w:rsidTr="00CA5CF5">
        <w:tc>
          <w:tcPr>
            <w:tcW w:w="4635" w:type="dxa"/>
            <w:gridSpan w:val="4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Дорожная карта реализации проекта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15F9C" w:rsidRPr="00F15F9C" w:rsidTr="00CA5CF5">
        <w:tc>
          <w:tcPr>
            <w:tcW w:w="4635" w:type="dxa"/>
            <w:gridSpan w:val="4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Задача 1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>Изучить нормативно-правовую базу, разработать локальные акты: положения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023" w:type="dxa"/>
            <w:gridSpan w:val="3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нормативно правовых документов;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2019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023" w:type="dxa"/>
            <w:gridSpan w:val="3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разработка Положения об организации  деятельности по внедрению   проекта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разработка Программы по внедрению проекта, перспективных и календарных планов, конспектов, сценариев, картотек, паспортов групп, кабинетов и т.п.  </w:t>
            </w:r>
            <w:r w:rsidRPr="00F15F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2019-2020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Разработаны локальные акты, составлен план работы, утверждены планы работы на этот период, представленные материалы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будут востребованы педагогами ДОУ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rPr>
          <w:trHeight w:val="131"/>
        </w:trPr>
        <w:tc>
          <w:tcPr>
            <w:tcW w:w="4635" w:type="dxa"/>
            <w:gridSpan w:val="4"/>
            <w:hideMark/>
          </w:tcPr>
          <w:p w:rsidR="00F15F9C" w:rsidRPr="00F15F9C" w:rsidRDefault="00F15F9C" w:rsidP="00CA5CF5">
            <w:pPr>
              <w:spacing w:line="131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Задача 2</w:t>
            </w:r>
            <w:r w:rsidR="00130F2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 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развивающую предметно-пространственную среду</w:t>
            </w:r>
            <w:r w:rsidRPr="00F15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стимулирующую формирование интеллектуальных и технических способностей детей путем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внедрения 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S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ТЕАМ – технологии в образовательную деятельность;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131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4"/>
                <w:szCs w:val="21"/>
                <w:lang w:eastAsia="ru-RU"/>
              </w:rPr>
            </w:pP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131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023" w:type="dxa"/>
            <w:gridSpan w:val="3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содержания РППС  учреждения, разработка плана по созданию  РППС по 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S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ТЕАМ – технологии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2019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Определены задачи по обогащению РППС групп, концепция кабинетов робототехники и конструирования, экспериментирования и математики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rPr>
          <w:trHeight w:val="2249"/>
        </w:trPr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023" w:type="dxa"/>
            <w:gridSpan w:val="3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 РППС современным игровым оборудованием, пособиями, игрушками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 течение всего срока реализации проекта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Организована предметно-пространственная среда по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STEAM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технологии в каждой группе, созданы кабинеты по робототехнике и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кнструированию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математике и экспериментированию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3023" w:type="dxa"/>
            <w:gridSpan w:val="3"/>
            <w:hideMark/>
          </w:tcPr>
          <w:p w:rsidR="00F15F9C" w:rsidRPr="00F15F9C" w:rsidRDefault="00EB305D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Развивать методическую компетентность педагогов в 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>Т - технологиях и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области технического творчества детей дошкольного возраста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rPr>
          <w:trHeight w:val="1829"/>
        </w:trPr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3023" w:type="dxa"/>
            <w:gridSpan w:val="3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Организовать повышение квалификации педагогов на семинарах, курсах по теме проекта и по </w:t>
            </w:r>
            <w:proofErr w:type="spellStart"/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Проведены семинары, тренинги, тематические  педсоветы,</w:t>
            </w:r>
          </w:p>
          <w:p w:rsidR="00F15F9C" w:rsidRPr="00F15F9C" w:rsidRDefault="00F15F9C" w:rsidP="00CA5CF5">
            <w:p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100% охват  курсами  повышения квалификации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A5CF5" w:rsidRPr="00F15F9C" w:rsidTr="00CA5CF5">
        <w:tc>
          <w:tcPr>
            <w:tcW w:w="1612" w:type="dxa"/>
            <w:hideMark/>
          </w:tcPr>
          <w:p w:rsidR="00CA5CF5" w:rsidRPr="00F15F9C" w:rsidRDefault="00CA5CF5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Мероприятие 2 </w:t>
            </w:r>
          </w:p>
        </w:tc>
        <w:tc>
          <w:tcPr>
            <w:tcW w:w="3023" w:type="dxa"/>
            <w:gridSpan w:val="3"/>
            <w:hideMark/>
          </w:tcPr>
          <w:p w:rsidR="00CA5CF5" w:rsidRPr="00F15F9C" w:rsidRDefault="00CA5CF5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Участие педагогов в профессиональных конкурсах, проведение педагогами семинаров по модулям проекта, выпуск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методпособий</w:t>
            </w:r>
            <w:proofErr w:type="spellEnd"/>
          </w:p>
        </w:tc>
        <w:tc>
          <w:tcPr>
            <w:tcW w:w="1170" w:type="dxa"/>
            <w:hideMark/>
          </w:tcPr>
          <w:p w:rsidR="00CA5CF5" w:rsidRPr="00F15F9C" w:rsidRDefault="00CA5CF5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424" w:type="dxa"/>
            <w:gridSpan w:val="2"/>
            <w:hideMark/>
          </w:tcPr>
          <w:p w:rsidR="00CA5CF5" w:rsidRPr="00F15F9C" w:rsidRDefault="00CA5CF5" w:rsidP="00CA5CF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Конкурентоспособные, методически компетентные педагоги по модулям проекта,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услуг, высокий рейтинг популярности учреждения</w:t>
            </w:r>
          </w:p>
        </w:tc>
        <w:tc>
          <w:tcPr>
            <w:tcW w:w="268" w:type="dxa"/>
            <w:hideMark/>
          </w:tcPr>
          <w:p w:rsidR="00CA5CF5" w:rsidRPr="00F15F9C" w:rsidRDefault="00CA5CF5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Задача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023" w:type="dxa"/>
            <w:gridSpan w:val="3"/>
            <w:hideMark/>
          </w:tcPr>
          <w:p w:rsidR="00F15F9C" w:rsidRPr="00F15F9C" w:rsidRDefault="00DA7805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Раскрытие способ</w:t>
            </w:r>
            <w:r w:rsidR="00CA5CF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ностей и талантов ребенка через участие в конкурсах, соревнованиях,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CA5CF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олимпиадах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срока реализации проекта</w:t>
            </w:r>
          </w:p>
        </w:tc>
        <w:tc>
          <w:tcPr>
            <w:tcW w:w="3424" w:type="dxa"/>
            <w:gridSpan w:val="2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023" w:type="dxa"/>
            <w:gridSpan w:val="3"/>
            <w:hideMark/>
          </w:tcPr>
          <w:p w:rsidR="00CA5CF5" w:rsidRPr="00CA5CF5" w:rsidRDefault="00CA5CF5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участия детей в конкурсах, соревнованиях, олимпиадах</w:t>
            </w: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24" w:type="dxa"/>
            <w:gridSpan w:val="2"/>
            <w:hideMark/>
          </w:tcPr>
          <w:p w:rsidR="00F15F9C" w:rsidRDefault="00F15F9C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Повысится мотивация  </w:t>
            </w:r>
            <w:r w:rsidR="00CA5CF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детей и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родителей, </w:t>
            </w:r>
            <w:r w:rsidR="00CA5CF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расширится кругозор, дети могут применить собственные знания, эрудицию, и логическое мышление в нестандартной ситуации</w:t>
            </w:r>
            <w:r w:rsidR="00FA0C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</w:p>
          <w:p w:rsidR="00FA0C3F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Соревнуясь с другими участниками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ребенок научится ставить перед собой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мцели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стремится достичь их;</w:t>
            </w:r>
          </w:p>
          <w:p w:rsidR="00FA0C3F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-участие ребенка в конкурсах будет способствовать сплочению семьи;</w:t>
            </w:r>
          </w:p>
          <w:p w:rsidR="00FA0C3F" w:rsidRPr="00F15F9C" w:rsidRDefault="00FA0C3F" w:rsidP="00FA0C3F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детские конкурсы способствуют развитию, как чувства первенства, так и стремления к саморазвитию.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 2</w:t>
            </w:r>
          </w:p>
        </w:tc>
        <w:tc>
          <w:tcPr>
            <w:tcW w:w="3023" w:type="dxa"/>
            <w:gridSpan w:val="3"/>
            <w:hideMark/>
          </w:tcPr>
          <w:p w:rsidR="00F15F9C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конкурсов, соревнований, олимпиад:</w:t>
            </w:r>
          </w:p>
          <w:p w:rsidR="00FA0C3F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Лучшая постройка из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LEGO</w:t>
            </w:r>
            <w:r w:rsidRPr="00FA0C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DUPLO</w:t>
            </w:r>
            <w:r w:rsidRPr="00FA0C3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 xml:space="preserve">“Построй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lastRenderedPageBreak/>
              <w:t>город будущего”</w:t>
            </w:r>
          </w:p>
          <w:p w:rsidR="00FA0C3F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>Семинары для педагогов;</w:t>
            </w:r>
          </w:p>
          <w:p w:rsidR="00FA0C3F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>Конкурс по созданию образовательных мультфильмов;</w:t>
            </w:r>
          </w:p>
          <w:p w:rsidR="00FA0C3F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>Соревнование для детей “Роботенок”</w:t>
            </w:r>
          </w:p>
          <w:p w:rsidR="00FA0C3F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>НПК “Академия нескучных наук” для детей</w:t>
            </w:r>
          </w:p>
          <w:p w:rsidR="00FA0C3F" w:rsidRPr="00FA0C3F" w:rsidRDefault="00FA0C3F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sah-RU" w:eastAsia="ru-RU"/>
              </w:rPr>
              <w:t>Олимпиада “Пифагорка”</w:t>
            </w:r>
          </w:p>
        </w:tc>
        <w:tc>
          <w:tcPr>
            <w:tcW w:w="1170" w:type="dxa"/>
            <w:hideMark/>
          </w:tcPr>
          <w:p w:rsidR="00F15F9C" w:rsidRDefault="00FA0C3F" w:rsidP="00CA5CF5">
            <w:p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2021-2023</w:t>
            </w:r>
          </w:p>
          <w:p w:rsidR="00FA0C3F" w:rsidRPr="00F15F9C" w:rsidRDefault="00FA0C3F" w:rsidP="00CA5CF5">
            <w:p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24" w:type="dxa"/>
            <w:gridSpan w:val="2"/>
            <w:hideMark/>
          </w:tcPr>
          <w:p w:rsidR="00F15F9C" w:rsidRDefault="00FA0C3F" w:rsidP="00CA5CF5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Распространение опыта педагогов;</w:t>
            </w:r>
          </w:p>
          <w:p w:rsidR="00FA0C3F" w:rsidRPr="00F15F9C" w:rsidRDefault="00FA0C3F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Мотивация детей и родителей.</w:t>
            </w: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Предполагаемы результаты</w:t>
            </w:r>
          </w:p>
        </w:tc>
        <w:tc>
          <w:tcPr>
            <w:tcW w:w="7885" w:type="dxa"/>
            <w:gridSpan w:val="7"/>
            <w:hideMark/>
          </w:tcPr>
          <w:p w:rsidR="001B7625" w:rsidRPr="00742A77" w:rsidRDefault="001B7625" w:rsidP="001B762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обозначенных задач позволяет к моменту завершения дошкольного образования достичь следующих результатов:</w:t>
            </w:r>
          </w:p>
          <w:p w:rsidR="001B7625" w:rsidRPr="00742A77" w:rsidRDefault="001B7625" w:rsidP="001B7625">
            <w:pPr>
              <w:pStyle w:val="a6"/>
              <w:tabs>
                <w:tab w:val="left" w:pos="6555"/>
              </w:tabs>
              <w:ind w:lef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Дети:      </w:t>
            </w:r>
            <w:r w:rsidRPr="00742A77">
              <w:rPr>
                <w:rFonts w:ascii="Times New Roman" w:hAnsi="Times New Roman" w:cs="Times New Roman"/>
                <w:sz w:val="24"/>
                <w:szCs w:val="24"/>
              </w:rPr>
              <w:t>К завершению дошкольного возраста ребенок активно проявляет любознательность, как во взаимодействии со взрослыми и сверстниками</w:t>
            </w:r>
            <w:proofErr w:type="gramStart"/>
            <w:r w:rsidRPr="00742A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2A77">
              <w:rPr>
                <w:rFonts w:ascii="Times New Roman" w:hAnsi="Times New Roman" w:cs="Times New Roman"/>
                <w:sz w:val="24"/>
                <w:szCs w:val="24"/>
              </w:rPr>
              <w:t xml:space="preserve"> задавая вопросы, так и самостоятельно, устанавливая причинно-следственные связи. </w:t>
            </w:r>
          </w:p>
          <w:p w:rsidR="001B7625" w:rsidRPr="00742A77" w:rsidRDefault="001B7625" w:rsidP="001B7625">
            <w:pPr>
              <w:pStyle w:val="a6"/>
              <w:tabs>
                <w:tab w:val="left" w:pos="6555"/>
              </w:tabs>
              <w:ind w:lef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77">
              <w:rPr>
                <w:rFonts w:ascii="Times New Roman" w:hAnsi="Times New Roman" w:cs="Times New Roman"/>
                <w:sz w:val="24"/>
                <w:szCs w:val="24"/>
              </w:rPr>
              <w:t xml:space="preserve">    Интеллектуальные способности ребенка проявляются в умении самостоятельно придумывать объяснения явлениям природы или поступкам людей. Ребенок склонен наблюдать, экспериментировать, активно формируя элементарные представления из области живой природы, естествознания, математики. </w:t>
            </w:r>
          </w:p>
          <w:p w:rsidR="001B7625" w:rsidRPr="00742A77" w:rsidRDefault="001B7625" w:rsidP="001B7625">
            <w:pPr>
              <w:pStyle w:val="a6"/>
              <w:tabs>
                <w:tab w:val="left" w:pos="6555"/>
              </w:tabs>
              <w:ind w:lef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77">
              <w:rPr>
                <w:rFonts w:ascii="Times New Roman" w:hAnsi="Times New Roman" w:cs="Times New Roman"/>
                <w:sz w:val="24"/>
                <w:szCs w:val="24"/>
              </w:rPr>
              <w:t xml:space="preserve">     Ребенок способен проявлять инициативу и самостоятельность в разной деятельности – игре, общении, познавательно – исследовательской деятельности, конструирования.</w:t>
            </w:r>
          </w:p>
          <w:p w:rsidR="001B7625" w:rsidRPr="00742A77" w:rsidRDefault="001B7625" w:rsidP="001B7625">
            <w:pPr>
              <w:pStyle w:val="a6"/>
              <w:tabs>
                <w:tab w:val="left" w:pos="6555"/>
              </w:tabs>
              <w:ind w:lef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77">
              <w:rPr>
                <w:rFonts w:ascii="Times New Roman" w:hAnsi="Times New Roman" w:cs="Times New Roman"/>
                <w:sz w:val="24"/>
                <w:szCs w:val="24"/>
              </w:rPr>
              <w:t xml:space="preserve">    Обладает развитым воображением, которое реализуется в разных видах деятельности, в конструировании, создании собственных образов, творческих фантазиях и пр. в результате освоения программы ребенок получает опыт положительного отношения к миру. Закладываются основы познавательного интереса и мотивации ко всем видам творчества, включая </w:t>
            </w:r>
            <w:proofErr w:type="gramStart"/>
            <w:r w:rsidRPr="00742A7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742A77">
              <w:rPr>
                <w:rFonts w:ascii="Times New Roman" w:hAnsi="Times New Roman" w:cs="Times New Roman"/>
                <w:sz w:val="24"/>
                <w:szCs w:val="24"/>
              </w:rPr>
              <w:t>.  Также ребенок  получает возможность адекватно проявлять свои чувства, в том числе чувства веры в себя, стараться разрешать конфликты.</w:t>
            </w:r>
          </w:p>
          <w:p w:rsidR="001B7625" w:rsidRPr="00742A77" w:rsidRDefault="001B7625" w:rsidP="001B762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B7625" w:rsidRPr="00742A77" w:rsidRDefault="001B7625" w:rsidP="001B762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1B7625" w:rsidRPr="00742A77" w:rsidRDefault="001B7625" w:rsidP="001B7625">
            <w:pPr>
              <w:spacing w:line="330" w:lineRule="atLeast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2A77">
              <w:rPr>
                <w:rFonts w:ascii="Wingdings" w:eastAsia="Times New Roman" w:hAnsi="Wingdings" w:cs="Tahoma"/>
                <w:sz w:val="24"/>
                <w:szCs w:val="24"/>
                <w:lang w:eastAsia="ru-RU"/>
              </w:rPr>
              <w:t></w:t>
            </w:r>
            <w:r w:rsidRPr="00742A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новые партнерские взаимоотношения по вопросам развития интеллектуальных и технических способностей с другими социальными партнерами</w:t>
            </w:r>
          </w:p>
          <w:p w:rsidR="001B7625" w:rsidRPr="00742A77" w:rsidRDefault="001B7625" w:rsidP="001B7625">
            <w:pPr>
              <w:spacing w:line="330" w:lineRule="atLeast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2A77">
              <w:rPr>
                <w:rFonts w:ascii="Wingdings" w:eastAsia="Times New Roman" w:hAnsi="Wingdings" w:cs="Tahoma"/>
                <w:sz w:val="24"/>
                <w:szCs w:val="24"/>
                <w:lang w:eastAsia="ru-RU"/>
              </w:rPr>
              <w:t></w:t>
            </w:r>
            <w:r w:rsidRPr="00742A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развиваются  </w:t>
            </w:r>
            <w:proofErr w:type="gramStart"/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  <w:proofErr w:type="gramEnd"/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ИКТ-компетеность</w:t>
            </w:r>
            <w:proofErr w:type="spellEnd"/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в области технического творчества детей</w:t>
            </w:r>
          </w:p>
          <w:p w:rsidR="00F15F9C" w:rsidRPr="00F15F9C" w:rsidRDefault="001B7625" w:rsidP="001B7625">
            <w:pPr>
              <w:spacing w:line="330" w:lineRule="atLeast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2A77">
              <w:rPr>
                <w:rFonts w:ascii="Wingdings" w:eastAsia="Times New Roman" w:hAnsi="Wingdings" w:cs="Tahoma"/>
                <w:sz w:val="24"/>
                <w:szCs w:val="24"/>
                <w:lang w:eastAsia="ru-RU"/>
              </w:rPr>
              <w:t></w:t>
            </w:r>
            <w:r w:rsidRPr="00742A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пополняются и систематизируются материалы </w:t>
            </w:r>
            <w:proofErr w:type="gramStart"/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библиотека), развивающая предметно-пространственная среда по модулям </w:t>
            </w: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7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1B7625" w:rsidRPr="00F15F9C" w:rsidRDefault="00F15F9C" w:rsidP="001B762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1B7625"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Критерии оценки предполагаемых результатов: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7885" w:type="dxa"/>
            <w:gridSpan w:val="7"/>
            <w:hideMark/>
          </w:tcPr>
          <w:p w:rsidR="00F15F9C" w:rsidRPr="001B7625" w:rsidRDefault="00F15F9C" w:rsidP="001B7625">
            <w:pPr>
              <w:pStyle w:val="a6"/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полнота оснащения РППС;</w:t>
            </w:r>
          </w:p>
          <w:p w:rsidR="00F15F9C" w:rsidRPr="001B7625" w:rsidRDefault="00F15F9C" w:rsidP="001B7625">
            <w:pPr>
              <w:pStyle w:val="a6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увеличение числа детей, имеющих высокий уровень  интеллектуального, творческого развития;</w:t>
            </w:r>
          </w:p>
          <w:p w:rsidR="00F15F9C" w:rsidRPr="001B7625" w:rsidRDefault="00F15F9C" w:rsidP="001B7625">
            <w:pPr>
              <w:pStyle w:val="a6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профессиональный рост  педагогического коллектива;</w:t>
            </w:r>
          </w:p>
          <w:p w:rsidR="00F15F9C" w:rsidRPr="001B7625" w:rsidRDefault="00F15F9C" w:rsidP="001B7625">
            <w:pPr>
              <w:pStyle w:val="a6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охват и достижения детей </w:t>
            </w:r>
            <w:proofErr w:type="gramStart"/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</w:t>
            </w:r>
            <w:proofErr w:type="gramEnd"/>
            <w:r w:rsid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уровня соревнованиях по робототехнике и конструированию, конкурсах исследовательских и </w:t>
            </w:r>
            <w:r w:rsidRPr="001B76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творческих проектов.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Кадровое обеспечение проекта</w:t>
            </w:r>
          </w:p>
        </w:tc>
        <w:tc>
          <w:tcPr>
            <w:tcW w:w="7885" w:type="dxa"/>
            <w:gridSpan w:val="7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 работы по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проекту привлекаются: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1)Заведующая-Иванова Саргылана Николаевна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ысшее педагогическое, педстаж-30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2) Ст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оспитатель-Иванова Антонина Семеновна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Образование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ысшее педагогическое, категория –высшая, педстаж-31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3) Воспитатель- Иванова Елена Юрьевна, педстаж-20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ысшее педагогическое, категория –высшая,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4) Воспитатель-Егорова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Гульмира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Даниловна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ысшее педагогическое, категория –первая, педстаж-25</w:t>
            </w:r>
            <w:r w:rsidR="00F67CA4" w:rsidRPr="00F67CA4">
              <w:rPr>
                <w:noProof/>
                <w:lang w:eastAsia="ru-RU"/>
              </w:rPr>
            </w:r>
            <w:r w:rsidR="00F67CA4" w:rsidRPr="00F67CA4">
              <w:rPr>
                <w:noProof/>
                <w:lang w:eastAsia="ru-RU"/>
              </w:rPr>
              <w:pict>
                <v:rect id="AutoShape 1" o:spid="_x0000_s1026" alt="Описание: Хочу такой сайт" href="https://сайтобразования.рф/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5) Воспитатель-Петрова Яна Егоровна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ысшее педагогическое, категория –высшая, педстаж-29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6) Воспитатель-Степанова Ольга Владимировна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ысшее педагогическое, категория –высшая, педстаж-24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7) Воспитатель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–Т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арасова Надежда</w:t>
            </w:r>
          </w:p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-в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ысшее, категория -высшая педстаж-19</w:t>
            </w:r>
          </w:p>
        </w:tc>
      </w:tr>
      <w:tr w:rsidR="00F15F9C" w:rsidRPr="00F15F9C" w:rsidTr="00CA5CF5">
        <w:tc>
          <w:tcPr>
            <w:tcW w:w="1612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533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2254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236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1170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3101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323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268" w:type="dxa"/>
            <w:hideMark/>
          </w:tcPr>
          <w:p w:rsidR="00F15F9C" w:rsidRPr="00F15F9C" w:rsidRDefault="00F15F9C" w:rsidP="00CA5CF5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</w:tr>
    </w:tbl>
    <w:p w:rsidR="00F15F9C" w:rsidRPr="00F15F9C" w:rsidRDefault="00F15F9C" w:rsidP="00F1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15F9C" w:rsidRPr="00F15F9C" w:rsidRDefault="00F15F9C" w:rsidP="00F15F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5F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Финансовое обеспечение внедрения проекта</w:t>
      </w:r>
    </w:p>
    <w:p w:rsidR="00F15F9C" w:rsidRPr="00F15F9C" w:rsidRDefault="00F15F9C" w:rsidP="00F15F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5F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« </w:t>
      </w:r>
      <w:proofErr w:type="spellStart"/>
      <w:r w:rsidRPr="00F15F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Техностарт</w:t>
      </w:r>
      <w:proofErr w:type="spellEnd"/>
      <w:r w:rsidRPr="00F15F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- образовательная среда </w:t>
      </w:r>
      <w:proofErr w:type="gramStart"/>
      <w:r w:rsidRPr="00F15F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  <w:t>S</w:t>
      </w:r>
      <w:proofErr w:type="gramEnd"/>
      <w:r w:rsidRPr="00F15F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ТЕАМ – технологии»</w:t>
      </w:r>
    </w:p>
    <w:p w:rsidR="00F15F9C" w:rsidRPr="00F15F9C" w:rsidRDefault="00F15F9C" w:rsidP="00F15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Механизм реализации проекта основан на осуществлении отдельных мероприятий в соответствии с финансовыми средствами, предусмотренными в бюджете МБДОУ «ЦРР – детский сад «</w:t>
      </w:r>
      <w:proofErr w:type="spellStart"/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Куобахчаан</w:t>
      </w:r>
      <w:proofErr w:type="spellEnd"/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на финансирование выполнения муниципального задания на очередной финансовый год, целевых средствах, выделяемых в рамках Программы развития образования Вилюйского улуса и привлечении внебюджетных источников. Проект предусматривает </w:t>
      </w:r>
      <w:proofErr w:type="spellStart"/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укомплектацию</w:t>
      </w:r>
      <w:proofErr w:type="spellEnd"/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предметно-развивающей среды детского сада современными образовательными игровыми средствами по </w:t>
      </w:r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ТЕАМ – технологии, обучение педагогов </w:t>
      </w:r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</w:t>
      </w:r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ТЕАМ – технологии на целевых курсах повышения квалификации </w:t>
      </w:r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val="sah-RU" w:eastAsia="ru-RU"/>
        </w:rPr>
        <w:t>и </w:t>
      </w:r>
      <w:proofErr w:type="spellStart"/>
      <w:proofErr w:type="gramStart"/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ИКТ-компетенциям</w:t>
      </w:r>
      <w:proofErr w:type="spellEnd"/>
      <w:proofErr w:type="gramEnd"/>
      <w:r w:rsidRPr="00F15F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tbl>
      <w:tblPr>
        <w:tblpPr w:leftFromText="180" w:rightFromText="180" w:vertAnchor="text"/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8"/>
        <w:gridCol w:w="2454"/>
        <w:gridCol w:w="1630"/>
        <w:gridCol w:w="1389"/>
        <w:gridCol w:w="1612"/>
        <w:gridCol w:w="838"/>
      </w:tblGrid>
      <w:tr w:rsidR="00F15F9C" w:rsidRPr="00F15F9C" w:rsidTr="00F15F9C">
        <w:tc>
          <w:tcPr>
            <w:tcW w:w="7054" w:type="dxa"/>
            <w:gridSpan w:val="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1241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Сумма</w:t>
            </w:r>
          </w:p>
          <w:p w:rsidR="00F15F9C" w:rsidRPr="00F15F9C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( в </w:t>
            </w:r>
            <w:proofErr w:type="spellStart"/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руб</w:t>
            </w:r>
            <w:proofErr w:type="spellEnd"/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)</w:t>
            </w:r>
          </w:p>
          <w:p w:rsidR="00F15F9C" w:rsidRPr="00F15F9C" w:rsidRDefault="00F15F9C" w:rsidP="00F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15F9C" w:rsidRPr="00F15F9C" w:rsidTr="00F15F9C">
        <w:tc>
          <w:tcPr>
            <w:tcW w:w="205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Направление проекта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Необходимое оборудование, комплекты, лаборатории  и т.п.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Предполагаемый</w:t>
            </w:r>
            <w:proofErr w:type="gramEnd"/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поставщик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Предлагаемая цена на апрель 2019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 xml:space="preserve">(в </w:t>
            </w:r>
            <w:proofErr w:type="spellStart"/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рб</w:t>
            </w:r>
            <w:proofErr w:type="spellEnd"/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)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15F9C" w:rsidRPr="00F15F9C" w:rsidTr="00F15F9C">
        <w:trPr>
          <w:trHeight w:val="1755"/>
        </w:trPr>
        <w:tc>
          <w:tcPr>
            <w:tcW w:w="205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Естественная наука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Цифровая лаборатория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Наураша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в стране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Наурандии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(от 4 комплектов до 8 комплектов)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 45 250,0 до 87 600,0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Внебюджет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 45 250,0 до 87 600,0</w:t>
            </w:r>
          </w:p>
        </w:tc>
      </w:tr>
      <w:tr w:rsidR="00F15F9C" w:rsidRPr="00F15F9C" w:rsidTr="00F15F9C">
        <w:tc>
          <w:tcPr>
            <w:tcW w:w="205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Наборы для развития пространственного мышления - мягкие модули.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6 наборов.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44238,0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Внебюджет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44238,0</w:t>
            </w:r>
          </w:p>
        </w:tc>
      </w:tr>
      <w:tr w:rsidR="00F15F9C" w:rsidRPr="00F15F9C" w:rsidTr="00F15F9C">
        <w:trPr>
          <w:trHeight w:val="1290"/>
        </w:trPr>
        <w:tc>
          <w:tcPr>
            <w:tcW w:w="2058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7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Конструирование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Конструкторы LEGO DUPLO. Список в приложении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Наборы от 3000т до 20 000,0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20 000,0</w:t>
            </w:r>
          </w:p>
        </w:tc>
      </w:tr>
      <w:tr w:rsidR="00F15F9C" w:rsidRPr="00F15F9C" w:rsidTr="00F15F9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LEG</w:t>
            </w:r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proofErr w:type="gramEnd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Парк STEAM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19 600,0</w:t>
            </w:r>
          </w:p>
        </w:tc>
      </w:tr>
      <w:tr w:rsidR="00F15F9C" w:rsidRPr="00F15F9C" w:rsidTr="00F15F9C">
        <w:tc>
          <w:tcPr>
            <w:tcW w:w="205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Наборы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HUNA MRT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Senior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- 2 </w:t>
            </w:r>
            <w:proofErr w:type="spellStart"/>
            <w:proofErr w:type="gram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Ресурсные наборы (валы и шестеренки, крепеж и т.п.)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15 056,0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От 2000рб до 32000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30 112,0</w:t>
            </w:r>
          </w:p>
        </w:tc>
      </w:tr>
      <w:tr w:rsidR="00F15F9C" w:rsidRPr="00F15F9C" w:rsidTr="00F15F9C">
        <w:tc>
          <w:tcPr>
            <w:tcW w:w="205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ИП «Табун»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27 600,0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27 600,0</w:t>
            </w:r>
          </w:p>
        </w:tc>
      </w:tr>
      <w:tr w:rsidR="00F15F9C" w:rsidRPr="00F15F9C" w:rsidTr="00F15F9C">
        <w:trPr>
          <w:trHeight w:val="1440"/>
        </w:trPr>
        <w:tc>
          <w:tcPr>
            <w:tcW w:w="2058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ИКТ - оборудование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Офисные расходы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Компьютерное оборудование для кабинета робототехники (ноутбук, цветной принтер, интерактивная доска)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От 100 000,0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Внебюджет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От 100 000,0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рб</w:t>
            </w:r>
            <w:proofErr w:type="spellEnd"/>
          </w:p>
        </w:tc>
      </w:tr>
      <w:tr w:rsidR="00F15F9C" w:rsidRPr="00F15F9C" w:rsidTr="00F15F9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Канцтовары и расходные материалы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10 000,0</w:t>
            </w:r>
          </w:p>
        </w:tc>
      </w:tr>
      <w:tr w:rsidR="00F15F9C" w:rsidRPr="00F15F9C" w:rsidTr="00F15F9C">
        <w:trPr>
          <w:trHeight w:val="1185"/>
        </w:trPr>
        <w:tc>
          <w:tcPr>
            <w:tcW w:w="2058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Методическое обеспечение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Программы для дошкольного уровня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1. Образовательный модуль «Дидактическая система Фридриха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Фребеля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434,0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15F9C" w:rsidRPr="00F15F9C" w:rsidTr="00F15F9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2. Образовательный модуль </w:t>
            </w:r>
            <w:r w:rsidRPr="00F15F9C">
              <w:rPr>
                <w:rFonts w:ascii="Cambria Math" w:eastAsia="Times New Roman" w:hAnsi="Cambria Math" w:cs="Tahoma"/>
                <w:color w:val="555555"/>
                <w:sz w:val="20"/>
                <w:szCs w:val="20"/>
                <w:lang w:eastAsia="ru-RU"/>
              </w:rPr>
              <w:t>≪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Экспериментирование с живой и неживой природой</w:t>
            </w:r>
            <w:r w:rsidRPr="00F15F9C">
              <w:rPr>
                <w:rFonts w:ascii="Cambria Math" w:eastAsia="Times New Roman" w:hAnsi="Cambria Math" w:cs="Tahoma"/>
                <w:color w:val="555555"/>
                <w:sz w:val="20"/>
                <w:szCs w:val="20"/>
                <w:lang w:eastAsia="ru-RU"/>
              </w:rPr>
              <w:t>≫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434,0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15F9C" w:rsidRPr="00F15F9C" w:rsidTr="00F15F9C">
        <w:trPr>
          <w:trHeight w:val="2034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3. LEGO в детском саду. «Парциальная программа интеллектуального и творческого развития дошкольников на основе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образовательных решений»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289,0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15F9C" w:rsidRPr="00F15F9C" w:rsidTr="00F15F9C">
        <w:trPr>
          <w:trHeight w:val="1192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4. Образование детей дошкольного и младшего школьного возраста по системе 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ЗАО «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Элти_Кудиц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790,0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15F9C" w:rsidRPr="00F15F9C" w:rsidTr="00F15F9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1947,0</w:t>
            </w:r>
          </w:p>
        </w:tc>
      </w:tr>
      <w:tr w:rsidR="00F15F9C" w:rsidRPr="00F15F9C" w:rsidTr="00F15F9C">
        <w:tc>
          <w:tcPr>
            <w:tcW w:w="7054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Обучение на курсах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30 000,0</w:t>
            </w:r>
          </w:p>
        </w:tc>
      </w:tr>
      <w:tr w:rsidR="00F15F9C" w:rsidRPr="00F15F9C" w:rsidTr="00F15F9C">
        <w:tc>
          <w:tcPr>
            <w:tcW w:w="7054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Оплата труда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Внедрение проекта осуществляется в рамках 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реализации образовательной программы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15F9C" w:rsidRPr="00F15F9C" w:rsidTr="00F15F9C">
        <w:tc>
          <w:tcPr>
            <w:tcW w:w="7054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20 000,0</w:t>
            </w:r>
          </w:p>
        </w:tc>
      </w:tr>
      <w:tr w:rsidR="00F15F9C" w:rsidRPr="00F15F9C" w:rsidTr="00F15F9C">
        <w:tc>
          <w:tcPr>
            <w:tcW w:w="7054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Мероприятия (изготовление раздаточных материалов, выпуск </w:t>
            </w:r>
            <w:proofErr w:type="spellStart"/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методпособий</w:t>
            </w:r>
            <w:proofErr w:type="spellEnd"/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, организация семинаров)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Бюджет МБДОУ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30 000,0</w:t>
            </w:r>
          </w:p>
        </w:tc>
      </w:tr>
      <w:tr w:rsidR="00F15F9C" w:rsidRPr="00F15F9C" w:rsidTr="00F15F9C">
        <w:tc>
          <w:tcPr>
            <w:tcW w:w="7054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Бюджет МБДОУ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15F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159147,0</w:t>
            </w:r>
          </w:p>
          <w:p w:rsidR="00F15F9C" w:rsidRPr="00F15F9C" w:rsidRDefault="00F15F9C" w:rsidP="00F15F9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15F9C" w:rsidRPr="00F15F9C" w:rsidRDefault="00F15F9C" w:rsidP="00F15F9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231838,0</w:t>
            </w:r>
          </w:p>
        </w:tc>
      </w:tr>
    </w:tbl>
    <w:p w:rsidR="00F15F9C" w:rsidRPr="00F15F9C" w:rsidRDefault="00F15F9C" w:rsidP="00F15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5F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15F9C" w:rsidRPr="00F15F9C" w:rsidRDefault="00F15F9C" w:rsidP="00F15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5F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15F9C" w:rsidRPr="00F15F9C" w:rsidRDefault="00F15F9C" w:rsidP="00F15F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5F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40D4F" w:rsidRDefault="00E40D4F"/>
    <w:sectPr w:rsidR="00E40D4F" w:rsidSect="007F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E71"/>
    <w:multiLevelType w:val="hybridMultilevel"/>
    <w:tmpl w:val="E3C8FC3A"/>
    <w:lvl w:ilvl="0" w:tplc="ACBAE71C">
      <w:numFmt w:val="bullet"/>
      <w:lvlText w:val=""/>
      <w:lvlJc w:val="left"/>
      <w:pPr>
        <w:ind w:left="30" w:hanging="390"/>
      </w:pPr>
      <w:rPr>
        <w:rFonts w:ascii="Symbol" w:eastAsia="Times New Roman" w:hAnsi="Symbol" w:cs="Tahom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C352F14"/>
    <w:multiLevelType w:val="hybridMultilevel"/>
    <w:tmpl w:val="8AE04378"/>
    <w:lvl w:ilvl="0" w:tplc="099AB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58C"/>
    <w:multiLevelType w:val="hybridMultilevel"/>
    <w:tmpl w:val="A7C6D266"/>
    <w:lvl w:ilvl="0" w:tplc="E1AAB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57909"/>
    <w:rsid w:val="00034E26"/>
    <w:rsid w:val="00047091"/>
    <w:rsid w:val="00064901"/>
    <w:rsid w:val="00086A91"/>
    <w:rsid w:val="000911B2"/>
    <w:rsid w:val="000975A7"/>
    <w:rsid w:val="000B1C6F"/>
    <w:rsid w:val="000C1F12"/>
    <w:rsid w:val="000E1829"/>
    <w:rsid w:val="000E392F"/>
    <w:rsid w:val="001159C2"/>
    <w:rsid w:val="00130F2B"/>
    <w:rsid w:val="001314AD"/>
    <w:rsid w:val="00152D9C"/>
    <w:rsid w:val="00152DE2"/>
    <w:rsid w:val="0018069C"/>
    <w:rsid w:val="001A1D10"/>
    <w:rsid w:val="001B7625"/>
    <w:rsid w:val="001C7F6B"/>
    <w:rsid w:val="001E1811"/>
    <w:rsid w:val="001E1A37"/>
    <w:rsid w:val="001E7A39"/>
    <w:rsid w:val="002028A2"/>
    <w:rsid w:val="0021607B"/>
    <w:rsid w:val="0023013F"/>
    <w:rsid w:val="002308D7"/>
    <w:rsid w:val="00264FE6"/>
    <w:rsid w:val="002A0010"/>
    <w:rsid w:val="002B396D"/>
    <w:rsid w:val="002C4E74"/>
    <w:rsid w:val="002C7376"/>
    <w:rsid w:val="002D6546"/>
    <w:rsid w:val="00343407"/>
    <w:rsid w:val="00353C73"/>
    <w:rsid w:val="00381823"/>
    <w:rsid w:val="00382AE2"/>
    <w:rsid w:val="00397463"/>
    <w:rsid w:val="00397BBD"/>
    <w:rsid w:val="003B3FB8"/>
    <w:rsid w:val="003F37DD"/>
    <w:rsid w:val="003F411D"/>
    <w:rsid w:val="004251FC"/>
    <w:rsid w:val="00432B7B"/>
    <w:rsid w:val="00456957"/>
    <w:rsid w:val="00476F25"/>
    <w:rsid w:val="00477E3E"/>
    <w:rsid w:val="004840EC"/>
    <w:rsid w:val="004E09A9"/>
    <w:rsid w:val="004F34F8"/>
    <w:rsid w:val="00567030"/>
    <w:rsid w:val="005A22BA"/>
    <w:rsid w:val="005D11A9"/>
    <w:rsid w:val="005D2A66"/>
    <w:rsid w:val="00600433"/>
    <w:rsid w:val="00623DBD"/>
    <w:rsid w:val="00645E96"/>
    <w:rsid w:val="006532F7"/>
    <w:rsid w:val="00653908"/>
    <w:rsid w:val="00686E9B"/>
    <w:rsid w:val="0069419E"/>
    <w:rsid w:val="006973F8"/>
    <w:rsid w:val="006A0AFC"/>
    <w:rsid w:val="006C0966"/>
    <w:rsid w:val="006C5FB0"/>
    <w:rsid w:val="006F7292"/>
    <w:rsid w:val="007147F8"/>
    <w:rsid w:val="007464D2"/>
    <w:rsid w:val="00761ADE"/>
    <w:rsid w:val="00762510"/>
    <w:rsid w:val="00762719"/>
    <w:rsid w:val="00792534"/>
    <w:rsid w:val="00796ACC"/>
    <w:rsid w:val="007A56F8"/>
    <w:rsid w:val="007D344C"/>
    <w:rsid w:val="007E0743"/>
    <w:rsid w:val="007F4A3C"/>
    <w:rsid w:val="00834863"/>
    <w:rsid w:val="00863566"/>
    <w:rsid w:val="008A6E95"/>
    <w:rsid w:val="008C50F2"/>
    <w:rsid w:val="008C6074"/>
    <w:rsid w:val="008D06D6"/>
    <w:rsid w:val="008D0984"/>
    <w:rsid w:val="008D22AC"/>
    <w:rsid w:val="0091197C"/>
    <w:rsid w:val="00911A99"/>
    <w:rsid w:val="0092217D"/>
    <w:rsid w:val="0092420B"/>
    <w:rsid w:val="0093087B"/>
    <w:rsid w:val="00932E50"/>
    <w:rsid w:val="00951177"/>
    <w:rsid w:val="009677C9"/>
    <w:rsid w:val="00971EE6"/>
    <w:rsid w:val="00985762"/>
    <w:rsid w:val="009B3EC5"/>
    <w:rsid w:val="009B4919"/>
    <w:rsid w:val="009B79AC"/>
    <w:rsid w:val="00A25748"/>
    <w:rsid w:val="00A33E19"/>
    <w:rsid w:val="00A34CC5"/>
    <w:rsid w:val="00A57529"/>
    <w:rsid w:val="00A64C74"/>
    <w:rsid w:val="00A74CC0"/>
    <w:rsid w:val="00B06896"/>
    <w:rsid w:val="00B16112"/>
    <w:rsid w:val="00B731DC"/>
    <w:rsid w:val="00B86B54"/>
    <w:rsid w:val="00B86C4F"/>
    <w:rsid w:val="00B92EC2"/>
    <w:rsid w:val="00BE604F"/>
    <w:rsid w:val="00BF186B"/>
    <w:rsid w:val="00BF6384"/>
    <w:rsid w:val="00C216FF"/>
    <w:rsid w:val="00C4326A"/>
    <w:rsid w:val="00C70656"/>
    <w:rsid w:val="00C81EC5"/>
    <w:rsid w:val="00CA5CF5"/>
    <w:rsid w:val="00CB34B1"/>
    <w:rsid w:val="00CC79AD"/>
    <w:rsid w:val="00CD1309"/>
    <w:rsid w:val="00CD54BD"/>
    <w:rsid w:val="00CE5A9F"/>
    <w:rsid w:val="00CE70F0"/>
    <w:rsid w:val="00D14DF5"/>
    <w:rsid w:val="00D15AB3"/>
    <w:rsid w:val="00D40AF1"/>
    <w:rsid w:val="00D57909"/>
    <w:rsid w:val="00D84D20"/>
    <w:rsid w:val="00D96DB2"/>
    <w:rsid w:val="00DA7805"/>
    <w:rsid w:val="00DC566B"/>
    <w:rsid w:val="00DF13B4"/>
    <w:rsid w:val="00DF3A72"/>
    <w:rsid w:val="00E3584D"/>
    <w:rsid w:val="00E40D4F"/>
    <w:rsid w:val="00E505DA"/>
    <w:rsid w:val="00E951F4"/>
    <w:rsid w:val="00EA4597"/>
    <w:rsid w:val="00EB305D"/>
    <w:rsid w:val="00EC3D0F"/>
    <w:rsid w:val="00ED51F3"/>
    <w:rsid w:val="00F15A20"/>
    <w:rsid w:val="00F15F9C"/>
    <w:rsid w:val="00F2583B"/>
    <w:rsid w:val="00F67CA4"/>
    <w:rsid w:val="00F82D99"/>
    <w:rsid w:val="00F916DE"/>
    <w:rsid w:val="00F937B5"/>
    <w:rsid w:val="00FA0C3F"/>
    <w:rsid w:val="00FF7154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3C73"/>
  </w:style>
  <w:style w:type="paragraph" w:styleId="3">
    <w:name w:val="Body Text Indent 3"/>
    <w:basedOn w:val="a"/>
    <w:link w:val="30"/>
    <w:rsid w:val="00382AE2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2AE2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829"/>
    <w:rPr>
      <w:b/>
      <w:bCs/>
    </w:rPr>
  </w:style>
  <w:style w:type="table" w:styleId="a5">
    <w:name w:val="Table Grid"/>
    <w:basedOn w:val="a1"/>
    <w:uiPriority w:val="59"/>
    <w:rsid w:val="00130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3C73"/>
  </w:style>
  <w:style w:type="paragraph" w:styleId="3">
    <w:name w:val="Body Text Indent 3"/>
    <w:basedOn w:val="a"/>
    <w:link w:val="30"/>
    <w:rsid w:val="00382AE2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2AE2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Саргылана Николаевна</cp:lastModifiedBy>
  <cp:revision>5</cp:revision>
  <dcterms:created xsi:type="dcterms:W3CDTF">2020-03-21T08:39:00Z</dcterms:created>
  <dcterms:modified xsi:type="dcterms:W3CDTF">2020-03-27T02:21:00Z</dcterms:modified>
</cp:coreProperties>
</file>